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4F" w:rsidRPr="00C8114F" w:rsidRDefault="00C8114F" w:rsidP="00C8114F">
      <w:pPr>
        <w:rPr>
          <w:rFonts w:ascii="Arial" w:hAnsi="Arial" w:cs="Arial"/>
          <w:noProof/>
          <w:sz w:val="24"/>
          <w:szCs w:val="24"/>
        </w:rPr>
      </w:pPr>
      <w:r w:rsidRPr="00C8114F">
        <w:rPr>
          <w:rFonts w:ascii="Arial" w:hAnsi="Arial" w:cs="Arial"/>
          <w:noProof/>
          <w:sz w:val="24"/>
          <w:szCs w:val="24"/>
        </w:rPr>
        <w:t xml:space="preserve">                                          </w:t>
      </w:r>
      <w:r w:rsidRPr="00C8114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1500" cy="714375"/>
            <wp:effectExtent l="0" t="0" r="0" b="9525"/>
            <wp:docPr id="2" name="Slika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14F">
        <w:rPr>
          <w:rFonts w:ascii="Arial" w:hAnsi="Arial" w:cs="Arial"/>
          <w:noProof/>
          <w:sz w:val="24"/>
          <w:szCs w:val="24"/>
        </w:rPr>
        <w:t xml:space="preserve">                      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4819"/>
      </w:tblGrid>
      <w:tr w:rsidR="00C8114F" w:rsidRPr="00C8114F" w:rsidTr="003530AA">
        <w:tc>
          <w:tcPr>
            <w:tcW w:w="1135" w:type="dxa"/>
            <w:shd w:val="clear" w:color="auto" w:fill="auto"/>
          </w:tcPr>
          <w:p w:rsidR="00C8114F" w:rsidRPr="00C8114F" w:rsidRDefault="00C8114F" w:rsidP="00C8114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C8114F">
              <w:rPr>
                <w:noProof/>
                <w:sz w:val="24"/>
                <w:szCs w:val="24"/>
              </w:rPr>
              <w:drawing>
                <wp:inline distT="0" distB="0" distL="0" distR="0">
                  <wp:extent cx="485775" cy="657225"/>
                  <wp:effectExtent l="0" t="0" r="9525" b="9525"/>
                  <wp:docPr id="1" name="Slika 1" descr="Naslov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Naslov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6" r="75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14F" w:rsidRPr="00C8114F" w:rsidRDefault="00C8114F" w:rsidP="00C8114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8114F" w:rsidRPr="002C539F" w:rsidRDefault="00C8114F" w:rsidP="00C8114F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2C539F">
              <w:rPr>
                <w:b/>
                <w:noProof/>
                <w:sz w:val="24"/>
                <w:szCs w:val="24"/>
              </w:rPr>
              <w:t>REPUBLIKA HRVATSKA</w:t>
            </w:r>
          </w:p>
          <w:p w:rsidR="00C8114F" w:rsidRPr="002C539F" w:rsidRDefault="00C8114F" w:rsidP="00C8114F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2C539F">
              <w:rPr>
                <w:b/>
                <w:noProof/>
                <w:sz w:val="24"/>
                <w:szCs w:val="24"/>
              </w:rPr>
              <w:t>BJELOVARSKO-BILOGORSKA ŽUPANIJA</w:t>
            </w:r>
          </w:p>
          <w:p w:rsidR="00C8114F" w:rsidRPr="002C539F" w:rsidRDefault="00C8114F" w:rsidP="00C8114F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2C539F">
              <w:rPr>
                <w:b/>
                <w:noProof/>
                <w:sz w:val="24"/>
                <w:szCs w:val="24"/>
              </w:rPr>
              <w:t>OPĆINA ŠANDROVAC</w:t>
            </w:r>
          </w:p>
          <w:p w:rsidR="00C8114F" w:rsidRPr="00C8114F" w:rsidRDefault="002C539F" w:rsidP="00C8114F">
            <w:pPr>
              <w:jc w:val="center"/>
              <w:rPr>
                <w:noProof/>
                <w:sz w:val="24"/>
                <w:szCs w:val="24"/>
              </w:rPr>
            </w:pPr>
            <w:r w:rsidRPr="002C539F">
              <w:rPr>
                <w:b/>
                <w:noProof/>
                <w:sz w:val="24"/>
                <w:szCs w:val="24"/>
              </w:rPr>
              <w:t>OPĆINSKI NAČELNIK</w:t>
            </w:r>
          </w:p>
          <w:p w:rsidR="00C8114F" w:rsidRPr="00C8114F" w:rsidRDefault="00C8114F" w:rsidP="00C8114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E20D46" w:rsidRPr="002C539F" w:rsidRDefault="00E20D46" w:rsidP="00E20D46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</w:rPr>
      </w:pPr>
      <w:r w:rsidRPr="002C539F">
        <w:rPr>
          <w:b/>
          <w:color w:val="000000" w:themeColor="text1"/>
          <w:sz w:val="22"/>
          <w:szCs w:val="22"/>
        </w:rPr>
        <w:t xml:space="preserve">KLASA: </w:t>
      </w:r>
      <w:r w:rsidR="002C539F" w:rsidRPr="002C539F">
        <w:rPr>
          <w:b/>
          <w:color w:val="000000" w:themeColor="text1"/>
          <w:sz w:val="22"/>
          <w:szCs w:val="22"/>
        </w:rPr>
        <w:t>350-02/18-03/1</w:t>
      </w:r>
    </w:p>
    <w:p w:rsidR="00E20D46" w:rsidRPr="002C539F" w:rsidRDefault="00E20D46" w:rsidP="00E20D46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</w:rPr>
      </w:pPr>
      <w:proofErr w:type="spellStart"/>
      <w:r w:rsidRPr="002C539F">
        <w:rPr>
          <w:b/>
          <w:color w:val="000000" w:themeColor="text1"/>
          <w:sz w:val="22"/>
          <w:szCs w:val="22"/>
        </w:rPr>
        <w:t>UR.BROJ</w:t>
      </w:r>
      <w:proofErr w:type="spellEnd"/>
      <w:r w:rsidRPr="002C539F">
        <w:rPr>
          <w:b/>
          <w:color w:val="000000" w:themeColor="text1"/>
          <w:sz w:val="22"/>
          <w:szCs w:val="22"/>
        </w:rPr>
        <w:t xml:space="preserve">: </w:t>
      </w:r>
      <w:r w:rsidR="002C539F" w:rsidRPr="002C539F">
        <w:rPr>
          <w:b/>
          <w:color w:val="000000" w:themeColor="text1"/>
          <w:sz w:val="22"/>
          <w:szCs w:val="22"/>
        </w:rPr>
        <w:t>2123-05-03-18-16</w:t>
      </w:r>
    </w:p>
    <w:p w:rsidR="00E20D46" w:rsidRPr="002C539F" w:rsidRDefault="00E20D46" w:rsidP="00E20D46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</w:rPr>
      </w:pPr>
      <w:r w:rsidRPr="002C539F">
        <w:rPr>
          <w:b/>
          <w:color w:val="000000" w:themeColor="text1"/>
          <w:sz w:val="22"/>
          <w:szCs w:val="22"/>
        </w:rPr>
        <w:t xml:space="preserve">U </w:t>
      </w:r>
      <w:r w:rsidR="00C8114F" w:rsidRPr="002C539F">
        <w:rPr>
          <w:b/>
          <w:color w:val="000000" w:themeColor="text1"/>
          <w:sz w:val="22"/>
          <w:szCs w:val="22"/>
        </w:rPr>
        <w:t>Šandrovcu</w:t>
      </w:r>
      <w:r w:rsidR="002C539F" w:rsidRPr="002C539F">
        <w:rPr>
          <w:b/>
          <w:color w:val="000000" w:themeColor="text1"/>
          <w:sz w:val="22"/>
          <w:szCs w:val="22"/>
        </w:rPr>
        <w:t xml:space="preserve">, 2. studenog </w:t>
      </w:r>
      <w:r w:rsidRPr="002C539F">
        <w:rPr>
          <w:b/>
          <w:color w:val="000000" w:themeColor="text1"/>
          <w:sz w:val="22"/>
          <w:szCs w:val="22"/>
        </w:rPr>
        <w:t>201</w:t>
      </w:r>
      <w:r w:rsidR="00277DB6" w:rsidRPr="002C539F">
        <w:rPr>
          <w:b/>
          <w:color w:val="000000" w:themeColor="text1"/>
          <w:sz w:val="22"/>
          <w:szCs w:val="22"/>
        </w:rPr>
        <w:t>8</w:t>
      </w:r>
      <w:r w:rsidRPr="002C539F">
        <w:rPr>
          <w:b/>
          <w:color w:val="000000" w:themeColor="text1"/>
          <w:sz w:val="22"/>
          <w:szCs w:val="22"/>
        </w:rPr>
        <w:t>. godine</w:t>
      </w:r>
    </w:p>
    <w:p w:rsidR="00CE4B9E" w:rsidRPr="002C539F" w:rsidRDefault="00CE4B9E" w:rsidP="00CE4B9E">
      <w:pPr>
        <w:rPr>
          <w:b/>
          <w:color w:val="000000" w:themeColor="text1"/>
        </w:rPr>
      </w:pPr>
    </w:p>
    <w:p w:rsidR="00725457" w:rsidRPr="002C539F" w:rsidRDefault="00725457" w:rsidP="00CE4B9E">
      <w:pPr>
        <w:rPr>
          <w:color w:val="000000" w:themeColor="text1"/>
          <w:sz w:val="22"/>
          <w:szCs w:val="22"/>
        </w:rPr>
      </w:pPr>
    </w:p>
    <w:p w:rsidR="00E05ACA" w:rsidRPr="00870303" w:rsidRDefault="00E05ACA" w:rsidP="000A3425">
      <w:pPr>
        <w:pStyle w:val="Naslov6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70303">
        <w:rPr>
          <w:rFonts w:ascii="Times New Roman" w:hAnsi="Times New Roman" w:cs="Times New Roman"/>
          <w:b/>
          <w:color w:val="auto"/>
          <w:sz w:val="22"/>
          <w:szCs w:val="22"/>
        </w:rPr>
        <w:t xml:space="preserve">PREDMET : </w:t>
      </w:r>
      <w:r w:rsidR="00970460" w:rsidRPr="00870303">
        <w:rPr>
          <w:rFonts w:ascii="Times New Roman" w:hAnsi="Times New Roman" w:cs="Times New Roman"/>
          <w:b/>
          <w:color w:val="auto"/>
          <w:sz w:val="22"/>
          <w:szCs w:val="22"/>
        </w:rPr>
        <w:t>I</w:t>
      </w:r>
      <w:r w:rsidR="00970460">
        <w:rPr>
          <w:rFonts w:ascii="Times New Roman" w:hAnsi="Times New Roman" w:cs="Times New Roman"/>
          <w:b/>
          <w:color w:val="auto"/>
          <w:sz w:val="22"/>
          <w:szCs w:val="22"/>
        </w:rPr>
        <w:t>II</w:t>
      </w:r>
      <w:r w:rsidR="00970460" w:rsidRPr="00870303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izmjene i dopune </w:t>
      </w:r>
      <w:r w:rsidR="00970460">
        <w:rPr>
          <w:rFonts w:ascii="Times New Roman" w:hAnsi="Times New Roman" w:cs="Times New Roman"/>
          <w:b/>
          <w:color w:val="auto"/>
          <w:sz w:val="22"/>
          <w:szCs w:val="22"/>
        </w:rPr>
        <w:t>P</w:t>
      </w:r>
      <w:r w:rsidR="00970460" w:rsidRPr="00870303">
        <w:rPr>
          <w:rFonts w:ascii="Times New Roman" w:hAnsi="Times New Roman" w:cs="Times New Roman"/>
          <w:b/>
          <w:color w:val="auto"/>
          <w:sz w:val="22"/>
          <w:szCs w:val="22"/>
        </w:rPr>
        <w:t>rostorn</w:t>
      </w:r>
      <w:r w:rsidR="00970460">
        <w:rPr>
          <w:rFonts w:ascii="Times New Roman" w:hAnsi="Times New Roman" w:cs="Times New Roman"/>
          <w:b/>
          <w:color w:val="auto"/>
          <w:sz w:val="22"/>
          <w:szCs w:val="22"/>
        </w:rPr>
        <w:t>og</w:t>
      </w:r>
      <w:r w:rsidR="00970460" w:rsidRPr="0087030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plan</w:t>
      </w:r>
      <w:r w:rsidR="00970460">
        <w:rPr>
          <w:rFonts w:ascii="Times New Roman" w:hAnsi="Times New Roman" w:cs="Times New Roman"/>
          <w:b/>
          <w:color w:val="auto"/>
          <w:sz w:val="22"/>
          <w:szCs w:val="22"/>
        </w:rPr>
        <w:t>a uređenja O</w:t>
      </w:r>
      <w:r w:rsidR="00970460" w:rsidRPr="00870303">
        <w:rPr>
          <w:rFonts w:ascii="Times New Roman" w:hAnsi="Times New Roman" w:cs="Times New Roman"/>
          <w:b/>
          <w:color w:val="auto"/>
          <w:sz w:val="22"/>
          <w:szCs w:val="22"/>
        </w:rPr>
        <w:t xml:space="preserve">pćine </w:t>
      </w:r>
      <w:r w:rsidR="00970460">
        <w:rPr>
          <w:rFonts w:ascii="Times New Roman" w:hAnsi="Times New Roman" w:cs="Times New Roman"/>
          <w:b/>
          <w:color w:val="auto"/>
          <w:sz w:val="22"/>
          <w:szCs w:val="22"/>
        </w:rPr>
        <w:t>Šandrovac</w:t>
      </w:r>
    </w:p>
    <w:p w:rsidR="00DB5F72" w:rsidRPr="00870303" w:rsidRDefault="00E05ACA" w:rsidP="00970460">
      <w:pPr>
        <w:pStyle w:val="Naslov6"/>
        <w:ind w:left="1418" w:hanging="142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70303">
        <w:rPr>
          <w:rFonts w:ascii="Times New Roman" w:hAnsi="Times New Roman" w:cs="Times New Roman"/>
          <w:b/>
          <w:color w:val="auto"/>
          <w:sz w:val="22"/>
          <w:szCs w:val="22"/>
        </w:rPr>
        <w:t xml:space="preserve">- </w:t>
      </w:r>
      <w:r w:rsidR="00DB5F72" w:rsidRPr="00870303">
        <w:rPr>
          <w:rFonts w:ascii="Times New Roman" w:hAnsi="Times New Roman" w:cs="Times New Roman"/>
          <w:b/>
          <w:color w:val="auto"/>
          <w:sz w:val="22"/>
          <w:szCs w:val="22"/>
        </w:rPr>
        <w:t>razmatranje pristiglih mišljenja u postupku Ocjene o potrebi stratešk</w:t>
      </w:r>
      <w:r w:rsidR="00CA300E">
        <w:rPr>
          <w:rFonts w:ascii="Times New Roman" w:hAnsi="Times New Roman" w:cs="Times New Roman"/>
          <w:b/>
          <w:color w:val="auto"/>
          <w:sz w:val="22"/>
          <w:szCs w:val="22"/>
        </w:rPr>
        <w:t>e procjene utjecaja na okoliš</w:t>
      </w:r>
    </w:p>
    <w:p w:rsidR="00725457" w:rsidRPr="00870303" w:rsidRDefault="00725457" w:rsidP="00E05ACA">
      <w:pPr>
        <w:tabs>
          <w:tab w:val="center" w:pos="2268"/>
          <w:tab w:val="left" w:pos="6521"/>
        </w:tabs>
        <w:rPr>
          <w:sz w:val="22"/>
          <w:szCs w:val="22"/>
        </w:rPr>
      </w:pPr>
    </w:p>
    <w:p w:rsidR="00460F6E" w:rsidRPr="00870303" w:rsidRDefault="003D6D6F" w:rsidP="00AC3849">
      <w:pPr>
        <w:ind w:firstLine="567"/>
        <w:jc w:val="both"/>
        <w:rPr>
          <w:sz w:val="22"/>
          <w:szCs w:val="22"/>
        </w:rPr>
      </w:pPr>
      <w:r w:rsidRPr="00870303">
        <w:rPr>
          <w:sz w:val="22"/>
          <w:szCs w:val="22"/>
        </w:rPr>
        <w:t>Na temelju članka 64. Zakona o zaštiti okoliš</w:t>
      </w:r>
      <w:r w:rsidR="00870303">
        <w:rPr>
          <w:sz w:val="22"/>
          <w:szCs w:val="22"/>
        </w:rPr>
        <w:t>a („Narodne novine" broj 80/13</w:t>
      </w:r>
      <w:r w:rsidR="00C8114F">
        <w:rPr>
          <w:sz w:val="22"/>
          <w:szCs w:val="22"/>
        </w:rPr>
        <w:t xml:space="preserve">, </w:t>
      </w:r>
      <w:r w:rsidR="00DA6296" w:rsidRPr="00870303">
        <w:rPr>
          <w:sz w:val="22"/>
          <w:szCs w:val="22"/>
        </w:rPr>
        <w:t>78/15</w:t>
      </w:r>
      <w:r w:rsidR="00C8114F">
        <w:rPr>
          <w:sz w:val="22"/>
          <w:szCs w:val="22"/>
        </w:rPr>
        <w:t xml:space="preserve"> i</w:t>
      </w:r>
      <w:r w:rsidR="00D119B9">
        <w:rPr>
          <w:sz w:val="22"/>
          <w:szCs w:val="22"/>
        </w:rPr>
        <w:t xml:space="preserve"> 12/18</w:t>
      </w:r>
      <w:r w:rsidR="00DA6296" w:rsidRPr="00870303">
        <w:rPr>
          <w:sz w:val="22"/>
          <w:szCs w:val="22"/>
        </w:rPr>
        <w:t>) (dalje: Zakon ZO) i</w:t>
      </w:r>
      <w:r w:rsidRPr="00870303">
        <w:rPr>
          <w:sz w:val="22"/>
          <w:szCs w:val="22"/>
        </w:rPr>
        <w:t xml:space="preserve"> članka </w:t>
      </w:r>
      <w:r w:rsidR="009F2DDC" w:rsidRPr="00870303">
        <w:rPr>
          <w:sz w:val="22"/>
          <w:szCs w:val="22"/>
        </w:rPr>
        <w:t>31</w:t>
      </w:r>
      <w:r w:rsidRPr="00870303">
        <w:rPr>
          <w:sz w:val="22"/>
          <w:szCs w:val="22"/>
        </w:rPr>
        <w:t>.</w:t>
      </w:r>
      <w:r w:rsidR="009F2DDC" w:rsidRPr="00870303">
        <w:rPr>
          <w:sz w:val="22"/>
          <w:szCs w:val="22"/>
        </w:rPr>
        <w:t xml:space="preserve"> stavak 4.</w:t>
      </w:r>
      <w:r w:rsidRPr="00870303">
        <w:rPr>
          <w:sz w:val="22"/>
          <w:szCs w:val="22"/>
        </w:rPr>
        <w:t xml:space="preserve"> Uredbe o strateškoj procjeni utjecaja plana i programa na okoliš </w:t>
      </w:r>
      <w:r w:rsidR="00A07B05" w:rsidRPr="00870303">
        <w:rPr>
          <w:sz w:val="22"/>
          <w:szCs w:val="22"/>
        </w:rPr>
        <w:t>(</w:t>
      </w:r>
      <w:r w:rsidRPr="00870303">
        <w:rPr>
          <w:sz w:val="22"/>
          <w:szCs w:val="22"/>
        </w:rPr>
        <w:t xml:space="preserve">„Narodne novine" broj </w:t>
      </w:r>
      <w:r w:rsidR="00545CE3" w:rsidRPr="00870303">
        <w:rPr>
          <w:sz w:val="22"/>
          <w:szCs w:val="22"/>
        </w:rPr>
        <w:t>3</w:t>
      </w:r>
      <w:r w:rsidRPr="00870303">
        <w:rPr>
          <w:sz w:val="22"/>
          <w:szCs w:val="22"/>
        </w:rPr>
        <w:t>/</w:t>
      </w:r>
      <w:r w:rsidR="00545CE3" w:rsidRPr="00870303">
        <w:rPr>
          <w:sz w:val="22"/>
          <w:szCs w:val="22"/>
        </w:rPr>
        <w:t>17</w:t>
      </w:r>
      <w:r w:rsidRPr="00870303">
        <w:rPr>
          <w:sz w:val="22"/>
          <w:szCs w:val="22"/>
        </w:rPr>
        <w:t>) (dalje: Uredba)</w:t>
      </w:r>
      <w:r w:rsidR="00800B07" w:rsidRPr="00870303">
        <w:rPr>
          <w:sz w:val="22"/>
          <w:szCs w:val="22"/>
        </w:rPr>
        <w:t>,</w:t>
      </w:r>
      <w:r w:rsidRPr="00870303">
        <w:rPr>
          <w:sz w:val="22"/>
          <w:szCs w:val="22"/>
        </w:rPr>
        <w:t xml:space="preserve"> nakon provedenog postupka Ocjene o potrebi strateške procjene utjecaja na okoliš, </w:t>
      </w:r>
      <w:r w:rsidR="00725457" w:rsidRPr="00870303">
        <w:rPr>
          <w:sz w:val="22"/>
          <w:szCs w:val="22"/>
        </w:rPr>
        <w:t>Jedinstveni u</w:t>
      </w:r>
      <w:r w:rsidR="00460F6E" w:rsidRPr="00870303">
        <w:rPr>
          <w:sz w:val="22"/>
          <w:szCs w:val="22"/>
        </w:rPr>
        <w:t xml:space="preserve">pravni </w:t>
      </w:r>
      <w:r w:rsidR="00725457" w:rsidRPr="00870303">
        <w:rPr>
          <w:sz w:val="22"/>
          <w:szCs w:val="22"/>
        </w:rPr>
        <w:t xml:space="preserve">odjel Općine </w:t>
      </w:r>
      <w:r w:rsidR="00D119B9">
        <w:rPr>
          <w:sz w:val="22"/>
          <w:szCs w:val="22"/>
        </w:rPr>
        <w:t>Šandrovac</w:t>
      </w:r>
      <w:r w:rsidR="00725457" w:rsidRPr="00870303">
        <w:rPr>
          <w:sz w:val="22"/>
          <w:szCs w:val="22"/>
        </w:rPr>
        <w:t xml:space="preserve"> </w:t>
      </w:r>
      <w:r w:rsidR="00460F6E" w:rsidRPr="00870303">
        <w:rPr>
          <w:sz w:val="22"/>
          <w:szCs w:val="22"/>
        </w:rPr>
        <w:t xml:space="preserve">utvrdio </w:t>
      </w:r>
      <w:r w:rsidR="00725457" w:rsidRPr="00870303">
        <w:rPr>
          <w:sz w:val="22"/>
          <w:szCs w:val="22"/>
        </w:rPr>
        <w:t>je</w:t>
      </w:r>
      <w:r w:rsidR="00460F6E" w:rsidRPr="00870303">
        <w:rPr>
          <w:sz w:val="22"/>
          <w:szCs w:val="22"/>
        </w:rPr>
        <w:t>:</w:t>
      </w:r>
    </w:p>
    <w:p w:rsidR="003D6D6F" w:rsidRPr="00870303" w:rsidRDefault="003D6D6F" w:rsidP="00AC3849">
      <w:pPr>
        <w:jc w:val="both"/>
        <w:rPr>
          <w:sz w:val="22"/>
          <w:szCs w:val="22"/>
        </w:rPr>
      </w:pPr>
    </w:p>
    <w:p w:rsidR="003E08E4" w:rsidRPr="002C539F" w:rsidRDefault="00460F6E" w:rsidP="00800B07">
      <w:pPr>
        <w:ind w:left="567"/>
        <w:jc w:val="both"/>
        <w:rPr>
          <w:color w:val="000000" w:themeColor="text1"/>
          <w:sz w:val="22"/>
          <w:szCs w:val="22"/>
        </w:rPr>
      </w:pPr>
      <w:r w:rsidRPr="002C539F">
        <w:rPr>
          <w:color w:val="000000" w:themeColor="text1"/>
          <w:sz w:val="22"/>
          <w:szCs w:val="22"/>
        </w:rPr>
        <w:t xml:space="preserve">a) </w:t>
      </w:r>
      <w:r w:rsidR="00A07B05" w:rsidRPr="002C539F">
        <w:rPr>
          <w:i/>
          <w:color w:val="000000" w:themeColor="text1"/>
          <w:sz w:val="22"/>
          <w:szCs w:val="22"/>
        </w:rPr>
        <w:t xml:space="preserve">Odluku o </w:t>
      </w:r>
      <w:r w:rsidR="00870303" w:rsidRPr="002C539F">
        <w:rPr>
          <w:i/>
          <w:color w:val="000000" w:themeColor="text1"/>
          <w:sz w:val="22"/>
          <w:szCs w:val="22"/>
        </w:rPr>
        <w:t>provođenju</w:t>
      </w:r>
      <w:r w:rsidR="00A07B05" w:rsidRPr="002C539F">
        <w:rPr>
          <w:i/>
          <w:color w:val="000000" w:themeColor="text1"/>
          <w:sz w:val="22"/>
          <w:szCs w:val="22"/>
        </w:rPr>
        <w:t xml:space="preserve"> postupka ocjene o potrebi strateške procjene utjecaja na okoliš </w:t>
      </w:r>
      <w:r w:rsidR="00D119B9" w:rsidRPr="002C539F">
        <w:rPr>
          <w:i/>
          <w:color w:val="000000" w:themeColor="text1"/>
          <w:sz w:val="22"/>
          <w:szCs w:val="22"/>
        </w:rPr>
        <w:t>II</w:t>
      </w:r>
      <w:r w:rsidR="00725457" w:rsidRPr="002C539F">
        <w:rPr>
          <w:i/>
          <w:color w:val="000000" w:themeColor="text1"/>
          <w:sz w:val="22"/>
          <w:szCs w:val="22"/>
        </w:rPr>
        <w:t>I. izmjena</w:t>
      </w:r>
      <w:r w:rsidR="00A07B05" w:rsidRPr="002C539F">
        <w:rPr>
          <w:i/>
          <w:color w:val="000000" w:themeColor="text1"/>
          <w:sz w:val="22"/>
          <w:szCs w:val="22"/>
        </w:rPr>
        <w:t xml:space="preserve"> i dopun</w:t>
      </w:r>
      <w:r w:rsidR="00725457" w:rsidRPr="002C539F">
        <w:rPr>
          <w:i/>
          <w:color w:val="000000" w:themeColor="text1"/>
          <w:sz w:val="22"/>
          <w:szCs w:val="22"/>
        </w:rPr>
        <w:t>a</w:t>
      </w:r>
      <w:r w:rsidR="00A07B05" w:rsidRPr="002C539F">
        <w:rPr>
          <w:i/>
          <w:color w:val="000000" w:themeColor="text1"/>
          <w:sz w:val="22"/>
          <w:szCs w:val="22"/>
        </w:rPr>
        <w:t xml:space="preserve"> Prostornog plana uređenja </w:t>
      </w:r>
      <w:r w:rsidR="00725457" w:rsidRPr="002C539F">
        <w:rPr>
          <w:i/>
          <w:color w:val="000000" w:themeColor="text1"/>
          <w:sz w:val="22"/>
          <w:szCs w:val="22"/>
        </w:rPr>
        <w:t xml:space="preserve">Općine </w:t>
      </w:r>
      <w:r w:rsidR="00D119B9" w:rsidRPr="002C539F">
        <w:rPr>
          <w:i/>
          <w:color w:val="000000" w:themeColor="text1"/>
          <w:sz w:val="22"/>
          <w:szCs w:val="22"/>
        </w:rPr>
        <w:t>Šandrovac</w:t>
      </w:r>
      <w:r w:rsidR="00A07B05" w:rsidRPr="002C539F">
        <w:rPr>
          <w:color w:val="000000" w:themeColor="text1"/>
          <w:sz w:val="22"/>
          <w:szCs w:val="22"/>
        </w:rPr>
        <w:t xml:space="preserve">, </w:t>
      </w:r>
      <w:r w:rsidR="00AF5151" w:rsidRPr="002C539F">
        <w:rPr>
          <w:color w:val="000000" w:themeColor="text1"/>
          <w:sz w:val="22"/>
          <w:szCs w:val="22"/>
        </w:rPr>
        <w:t>(</w:t>
      </w:r>
      <w:r w:rsidR="002C539F" w:rsidRPr="002C539F">
        <w:rPr>
          <w:color w:val="000000" w:themeColor="text1"/>
          <w:sz w:val="22"/>
          <w:szCs w:val="22"/>
        </w:rPr>
        <w:t>Klasa: 351-02</w:t>
      </w:r>
      <w:r w:rsidR="00870303" w:rsidRPr="002C539F">
        <w:rPr>
          <w:color w:val="000000" w:themeColor="text1"/>
          <w:sz w:val="22"/>
          <w:szCs w:val="22"/>
        </w:rPr>
        <w:t>/1</w:t>
      </w:r>
      <w:r w:rsidR="002C539F" w:rsidRPr="002C539F">
        <w:rPr>
          <w:color w:val="000000" w:themeColor="text1"/>
          <w:sz w:val="22"/>
          <w:szCs w:val="22"/>
        </w:rPr>
        <w:t>8</w:t>
      </w:r>
      <w:r w:rsidR="00640091" w:rsidRPr="002C539F">
        <w:rPr>
          <w:color w:val="000000" w:themeColor="text1"/>
          <w:sz w:val="22"/>
          <w:szCs w:val="22"/>
        </w:rPr>
        <w:t>-0</w:t>
      </w:r>
      <w:r w:rsidR="002C539F" w:rsidRPr="002C539F">
        <w:rPr>
          <w:color w:val="000000" w:themeColor="text1"/>
          <w:sz w:val="22"/>
          <w:szCs w:val="22"/>
        </w:rPr>
        <w:t>3</w:t>
      </w:r>
      <w:r w:rsidR="00640091" w:rsidRPr="002C539F">
        <w:rPr>
          <w:color w:val="000000" w:themeColor="text1"/>
          <w:sz w:val="22"/>
          <w:szCs w:val="22"/>
        </w:rPr>
        <w:t>/</w:t>
      </w:r>
      <w:r w:rsidR="00870303" w:rsidRPr="002C539F">
        <w:rPr>
          <w:color w:val="000000" w:themeColor="text1"/>
          <w:sz w:val="22"/>
          <w:szCs w:val="22"/>
        </w:rPr>
        <w:t xml:space="preserve">1, </w:t>
      </w:r>
      <w:proofErr w:type="spellStart"/>
      <w:r w:rsidR="00870303" w:rsidRPr="002C539F">
        <w:rPr>
          <w:color w:val="000000" w:themeColor="text1"/>
          <w:sz w:val="22"/>
          <w:szCs w:val="22"/>
        </w:rPr>
        <w:t>Urbroj</w:t>
      </w:r>
      <w:proofErr w:type="spellEnd"/>
      <w:r w:rsidR="00870303" w:rsidRPr="002C539F">
        <w:rPr>
          <w:color w:val="000000" w:themeColor="text1"/>
          <w:sz w:val="22"/>
          <w:szCs w:val="22"/>
        </w:rPr>
        <w:t>: 21</w:t>
      </w:r>
      <w:r w:rsidR="00640091" w:rsidRPr="002C539F">
        <w:rPr>
          <w:color w:val="000000" w:themeColor="text1"/>
          <w:sz w:val="22"/>
          <w:szCs w:val="22"/>
        </w:rPr>
        <w:t>23</w:t>
      </w:r>
      <w:r w:rsidR="002C539F" w:rsidRPr="002C539F">
        <w:rPr>
          <w:color w:val="000000" w:themeColor="text1"/>
          <w:sz w:val="22"/>
          <w:szCs w:val="22"/>
        </w:rPr>
        <w:t>-05-03</w:t>
      </w:r>
      <w:r w:rsidR="00870303" w:rsidRPr="002C539F">
        <w:rPr>
          <w:color w:val="000000" w:themeColor="text1"/>
          <w:sz w:val="22"/>
          <w:szCs w:val="22"/>
        </w:rPr>
        <w:t>-1</w:t>
      </w:r>
      <w:r w:rsidR="002C539F" w:rsidRPr="002C539F">
        <w:rPr>
          <w:color w:val="000000" w:themeColor="text1"/>
          <w:sz w:val="22"/>
          <w:szCs w:val="22"/>
        </w:rPr>
        <w:t>8</w:t>
      </w:r>
      <w:r w:rsidR="00640091" w:rsidRPr="002C539F">
        <w:rPr>
          <w:color w:val="000000" w:themeColor="text1"/>
          <w:sz w:val="22"/>
          <w:szCs w:val="22"/>
        </w:rPr>
        <w:t xml:space="preserve">-1 od </w:t>
      </w:r>
      <w:r w:rsidR="002C539F" w:rsidRPr="002C539F">
        <w:rPr>
          <w:color w:val="000000" w:themeColor="text1"/>
          <w:sz w:val="22"/>
          <w:szCs w:val="22"/>
        </w:rPr>
        <w:t>23</w:t>
      </w:r>
      <w:r w:rsidR="00870303" w:rsidRPr="002C539F">
        <w:rPr>
          <w:color w:val="000000" w:themeColor="text1"/>
          <w:sz w:val="22"/>
          <w:szCs w:val="22"/>
        </w:rPr>
        <w:t xml:space="preserve">. </w:t>
      </w:r>
      <w:r w:rsidR="002C539F" w:rsidRPr="002C539F">
        <w:rPr>
          <w:color w:val="000000" w:themeColor="text1"/>
          <w:sz w:val="22"/>
          <w:szCs w:val="22"/>
        </w:rPr>
        <w:t>kolovoza</w:t>
      </w:r>
      <w:r w:rsidR="00870303" w:rsidRPr="002C539F">
        <w:rPr>
          <w:color w:val="000000" w:themeColor="text1"/>
          <w:sz w:val="22"/>
          <w:szCs w:val="22"/>
        </w:rPr>
        <w:t xml:space="preserve"> 201</w:t>
      </w:r>
      <w:r w:rsidR="002C539F" w:rsidRPr="002C539F">
        <w:rPr>
          <w:color w:val="000000" w:themeColor="text1"/>
          <w:sz w:val="22"/>
          <w:szCs w:val="22"/>
        </w:rPr>
        <w:t>8</w:t>
      </w:r>
      <w:r w:rsidR="00870303" w:rsidRPr="002C539F">
        <w:rPr>
          <w:color w:val="000000" w:themeColor="text1"/>
          <w:sz w:val="22"/>
          <w:szCs w:val="22"/>
        </w:rPr>
        <w:t>. godine</w:t>
      </w:r>
      <w:r w:rsidR="00553DDF" w:rsidRPr="002C539F">
        <w:rPr>
          <w:color w:val="000000" w:themeColor="text1"/>
          <w:sz w:val="22"/>
          <w:szCs w:val="22"/>
        </w:rPr>
        <w:t>)</w:t>
      </w:r>
      <w:r w:rsidR="00486156" w:rsidRPr="002C539F">
        <w:rPr>
          <w:color w:val="000000" w:themeColor="text1"/>
          <w:sz w:val="22"/>
          <w:szCs w:val="22"/>
        </w:rPr>
        <w:t xml:space="preserve"> donio je </w:t>
      </w:r>
      <w:r w:rsidR="002C539F" w:rsidRPr="002C539F">
        <w:rPr>
          <w:color w:val="000000" w:themeColor="text1"/>
          <w:sz w:val="22"/>
          <w:szCs w:val="22"/>
        </w:rPr>
        <w:t>općinski n</w:t>
      </w:r>
      <w:r w:rsidR="00486156" w:rsidRPr="002C539F">
        <w:rPr>
          <w:color w:val="000000" w:themeColor="text1"/>
          <w:sz w:val="22"/>
          <w:szCs w:val="22"/>
        </w:rPr>
        <w:t xml:space="preserve">ačelnik Općine </w:t>
      </w:r>
      <w:r w:rsidR="00D119B9" w:rsidRPr="002C539F">
        <w:rPr>
          <w:color w:val="000000" w:themeColor="text1"/>
          <w:sz w:val="22"/>
          <w:szCs w:val="22"/>
        </w:rPr>
        <w:t>Šandrovac</w:t>
      </w:r>
      <w:r w:rsidR="006424B5" w:rsidRPr="002C539F">
        <w:rPr>
          <w:color w:val="000000" w:themeColor="text1"/>
          <w:sz w:val="22"/>
          <w:szCs w:val="22"/>
        </w:rPr>
        <w:t>,</w:t>
      </w:r>
      <w:r w:rsidRPr="002C539F">
        <w:rPr>
          <w:color w:val="000000" w:themeColor="text1"/>
          <w:sz w:val="22"/>
          <w:szCs w:val="22"/>
        </w:rPr>
        <w:t xml:space="preserve"> </w:t>
      </w:r>
      <w:r w:rsidR="006424B5" w:rsidRPr="002C539F">
        <w:rPr>
          <w:color w:val="000000" w:themeColor="text1"/>
          <w:sz w:val="22"/>
          <w:szCs w:val="22"/>
        </w:rPr>
        <w:t xml:space="preserve">a </w:t>
      </w:r>
      <w:r w:rsidRPr="002C539F">
        <w:rPr>
          <w:color w:val="000000" w:themeColor="text1"/>
          <w:sz w:val="22"/>
          <w:szCs w:val="22"/>
        </w:rPr>
        <w:t xml:space="preserve">temeljem mišljenja </w:t>
      </w:r>
      <w:r w:rsidR="001324B7" w:rsidRPr="002C539F">
        <w:rPr>
          <w:color w:val="000000" w:themeColor="text1"/>
          <w:sz w:val="22"/>
          <w:szCs w:val="22"/>
        </w:rPr>
        <w:t xml:space="preserve">nadležnog </w:t>
      </w:r>
      <w:r w:rsidR="00D50B2D" w:rsidRPr="002C539F">
        <w:rPr>
          <w:color w:val="000000" w:themeColor="text1"/>
          <w:sz w:val="22"/>
          <w:szCs w:val="22"/>
        </w:rPr>
        <w:t xml:space="preserve">Upravnog </w:t>
      </w:r>
      <w:r w:rsidR="001324B7" w:rsidRPr="002C539F">
        <w:rPr>
          <w:color w:val="000000" w:themeColor="text1"/>
          <w:sz w:val="22"/>
          <w:szCs w:val="22"/>
        </w:rPr>
        <w:t>odjela</w:t>
      </w:r>
      <w:r w:rsidR="003E08E4" w:rsidRPr="002C539F">
        <w:rPr>
          <w:color w:val="000000" w:themeColor="text1"/>
          <w:sz w:val="22"/>
          <w:szCs w:val="22"/>
        </w:rPr>
        <w:t xml:space="preserve"> za p</w:t>
      </w:r>
      <w:r w:rsidR="00E21EA8" w:rsidRPr="002C539F">
        <w:rPr>
          <w:color w:val="000000" w:themeColor="text1"/>
          <w:sz w:val="22"/>
          <w:szCs w:val="22"/>
        </w:rPr>
        <w:t>oljoprivredu</w:t>
      </w:r>
      <w:r w:rsidR="00260D59" w:rsidRPr="002C539F">
        <w:rPr>
          <w:color w:val="000000" w:themeColor="text1"/>
          <w:sz w:val="22"/>
          <w:szCs w:val="22"/>
        </w:rPr>
        <w:t xml:space="preserve">, </w:t>
      </w:r>
      <w:r w:rsidR="001324B7" w:rsidRPr="002C539F">
        <w:rPr>
          <w:color w:val="000000" w:themeColor="text1"/>
          <w:sz w:val="22"/>
          <w:szCs w:val="22"/>
        </w:rPr>
        <w:t>zaštitu okoliša</w:t>
      </w:r>
      <w:r w:rsidR="00260D59" w:rsidRPr="002C539F">
        <w:rPr>
          <w:color w:val="000000" w:themeColor="text1"/>
          <w:sz w:val="22"/>
          <w:szCs w:val="22"/>
        </w:rPr>
        <w:t xml:space="preserve"> i ruralni razvoj</w:t>
      </w:r>
      <w:r w:rsidR="003E08E4" w:rsidRPr="002C539F">
        <w:rPr>
          <w:color w:val="000000" w:themeColor="text1"/>
          <w:sz w:val="22"/>
          <w:szCs w:val="22"/>
        </w:rPr>
        <w:t xml:space="preserve"> Bj</w:t>
      </w:r>
      <w:r w:rsidR="001324B7" w:rsidRPr="002C539F">
        <w:rPr>
          <w:color w:val="000000" w:themeColor="text1"/>
          <w:sz w:val="22"/>
          <w:szCs w:val="22"/>
        </w:rPr>
        <w:t>elovarsko-bilogorske županije, K</w:t>
      </w:r>
      <w:r w:rsidR="00E21EA8" w:rsidRPr="002C539F">
        <w:rPr>
          <w:color w:val="000000" w:themeColor="text1"/>
          <w:sz w:val="22"/>
          <w:szCs w:val="22"/>
        </w:rPr>
        <w:t>lasa: 351-03/1</w:t>
      </w:r>
      <w:r w:rsidR="00260D59" w:rsidRPr="002C539F">
        <w:rPr>
          <w:color w:val="000000" w:themeColor="text1"/>
          <w:sz w:val="22"/>
          <w:szCs w:val="22"/>
        </w:rPr>
        <w:t>8</w:t>
      </w:r>
      <w:r w:rsidR="003E08E4" w:rsidRPr="002C539F">
        <w:rPr>
          <w:color w:val="000000" w:themeColor="text1"/>
          <w:sz w:val="22"/>
          <w:szCs w:val="22"/>
        </w:rPr>
        <w:t>-0</w:t>
      </w:r>
      <w:r w:rsidR="00260D59" w:rsidRPr="002C539F">
        <w:rPr>
          <w:color w:val="000000" w:themeColor="text1"/>
          <w:sz w:val="22"/>
          <w:szCs w:val="22"/>
        </w:rPr>
        <w:t>3</w:t>
      </w:r>
      <w:r w:rsidR="003E08E4" w:rsidRPr="002C539F">
        <w:rPr>
          <w:color w:val="000000" w:themeColor="text1"/>
          <w:sz w:val="22"/>
          <w:szCs w:val="22"/>
        </w:rPr>
        <w:t>/</w:t>
      </w:r>
      <w:r w:rsidR="00277DB6" w:rsidRPr="002C539F">
        <w:rPr>
          <w:color w:val="000000" w:themeColor="text1"/>
          <w:sz w:val="22"/>
          <w:szCs w:val="22"/>
        </w:rPr>
        <w:t>3</w:t>
      </w:r>
      <w:r w:rsidR="00260D59" w:rsidRPr="002C539F">
        <w:rPr>
          <w:color w:val="000000" w:themeColor="text1"/>
          <w:sz w:val="22"/>
          <w:szCs w:val="22"/>
        </w:rPr>
        <w:t>3</w:t>
      </w:r>
      <w:r w:rsidR="003E08E4" w:rsidRPr="002C539F">
        <w:rPr>
          <w:color w:val="000000" w:themeColor="text1"/>
          <w:sz w:val="22"/>
          <w:szCs w:val="22"/>
        </w:rPr>
        <w:t xml:space="preserve">, </w:t>
      </w:r>
      <w:r w:rsidR="001324B7" w:rsidRPr="002C539F">
        <w:rPr>
          <w:color w:val="000000" w:themeColor="text1"/>
          <w:sz w:val="22"/>
          <w:szCs w:val="22"/>
        </w:rPr>
        <w:t>U</w:t>
      </w:r>
      <w:r w:rsidR="003E08E4" w:rsidRPr="002C539F">
        <w:rPr>
          <w:color w:val="000000" w:themeColor="text1"/>
          <w:sz w:val="22"/>
          <w:szCs w:val="22"/>
        </w:rPr>
        <w:t>rbroj: 2103/1-07-1</w:t>
      </w:r>
      <w:r w:rsidR="00260D59" w:rsidRPr="002C539F">
        <w:rPr>
          <w:color w:val="000000" w:themeColor="text1"/>
          <w:sz w:val="22"/>
          <w:szCs w:val="22"/>
        </w:rPr>
        <w:t>8</w:t>
      </w:r>
      <w:r w:rsidR="003E08E4" w:rsidRPr="002C539F">
        <w:rPr>
          <w:color w:val="000000" w:themeColor="text1"/>
          <w:sz w:val="22"/>
          <w:szCs w:val="22"/>
        </w:rPr>
        <w:t>-</w:t>
      </w:r>
      <w:r w:rsidR="001324B7" w:rsidRPr="002C539F">
        <w:rPr>
          <w:color w:val="000000" w:themeColor="text1"/>
          <w:sz w:val="22"/>
          <w:szCs w:val="22"/>
        </w:rPr>
        <w:t>2</w:t>
      </w:r>
      <w:r w:rsidR="00277DB6" w:rsidRPr="002C539F">
        <w:rPr>
          <w:color w:val="000000" w:themeColor="text1"/>
          <w:sz w:val="22"/>
          <w:szCs w:val="22"/>
        </w:rPr>
        <w:t xml:space="preserve"> od </w:t>
      </w:r>
      <w:r w:rsidR="00260D59" w:rsidRPr="002C539F">
        <w:rPr>
          <w:color w:val="000000" w:themeColor="text1"/>
          <w:sz w:val="22"/>
          <w:szCs w:val="22"/>
        </w:rPr>
        <w:t>2</w:t>
      </w:r>
      <w:r w:rsidR="00277DB6" w:rsidRPr="002C539F">
        <w:rPr>
          <w:color w:val="000000" w:themeColor="text1"/>
          <w:sz w:val="22"/>
          <w:szCs w:val="22"/>
        </w:rPr>
        <w:t>2</w:t>
      </w:r>
      <w:r w:rsidR="003E08E4" w:rsidRPr="002C539F">
        <w:rPr>
          <w:color w:val="000000" w:themeColor="text1"/>
          <w:sz w:val="22"/>
          <w:szCs w:val="22"/>
        </w:rPr>
        <w:t>.</w:t>
      </w:r>
      <w:r w:rsidR="001324B7" w:rsidRPr="002C539F">
        <w:rPr>
          <w:color w:val="000000" w:themeColor="text1"/>
          <w:sz w:val="22"/>
          <w:szCs w:val="22"/>
        </w:rPr>
        <w:t xml:space="preserve"> </w:t>
      </w:r>
      <w:r w:rsidR="00260D59" w:rsidRPr="002C539F">
        <w:rPr>
          <w:color w:val="000000" w:themeColor="text1"/>
          <w:sz w:val="22"/>
          <w:szCs w:val="22"/>
        </w:rPr>
        <w:t>kolovoz</w:t>
      </w:r>
      <w:r w:rsidR="00277DB6" w:rsidRPr="002C539F">
        <w:rPr>
          <w:color w:val="000000" w:themeColor="text1"/>
          <w:sz w:val="22"/>
          <w:szCs w:val="22"/>
        </w:rPr>
        <w:t>a</w:t>
      </w:r>
      <w:r w:rsidR="001324B7" w:rsidRPr="002C539F">
        <w:rPr>
          <w:color w:val="000000" w:themeColor="text1"/>
          <w:sz w:val="22"/>
          <w:szCs w:val="22"/>
        </w:rPr>
        <w:t xml:space="preserve"> </w:t>
      </w:r>
      <w:r w:rsidR="003E08E4" w:rsidRPr="002C539F">
        <w:rPr>
          <w:color w:val="000000" w:themeColor="text1"/>
          <w:sz w:val="22"/>
          <w:szCs w:val="22"/>
        </w:rPr>
        <w:t>201</w:t>
      </w:r>
      <w:r w:rsidR="00260D59" w:rsidRPr="002C539F">
        <w:rPr>
          <w:color w:val="000000" w:themeColor="text1"/>
          <w:sz w:val="22"/>
          <w:szCs w:val="22"/>
        </w:rPr>
        <w:t>8</w:t>
      </w:r>
      <w:r w:rsidR="003E08E4" w:rsidRPr="002C539F">
        <w:rPr>
          <w:color w:val="000000" w:themeColor="text1"/>
          <w:sz w:val="22"/>
          <w:szCs w:val="22"/>
        </w:rPr>
        <w:t>.</w:t>
      </w:r>
      <w:r w:rsidR="001324B7" w:rsidRPr="002C539F">
        <w:rPr>
          <w:color w:val="000000" w:themeColor="text1"/>
          <w:sz w:val="22"/>
          <w:szCs w:val="22"/>
        </w:rPr>
        <w:t xml:space="preserve"> godine. </w:t>
      </w:r>
    </w:p>
    <w:p w:rsidR="00A07B05" w:rsidRPr="00E21EA8" w:rsidRDefault="00A07B05" w:rsidP="00800B07">
      <w:pPr>
        <w:ind w:left="567"/>
        <w:jc w:val="both"/>
        <w:rPr>
          <w:sz w:val="22"/>
          <w:szCs w:val="22"/>
        </w:rPr>
      </w:pPr>
    </w:p>
    <w:p w:rsidR="00E21EA8" w:rsidRPr="00E21EA8" w:rsidRDefault="006424B5" w:rsidP="00E21EA8">
      <w:pPr>
        <w:ind w:left="567"/>
        <w:jc w:val="both"/>
        <w:rPr>
          <w:sz w:val="22"/>
          <w:szCs w:val="22"/>
        </w:rPr>
      </w:pPr>
      <w:r w:rsidRPr="00870303">
        <w:rPr>
          <w:sz w:val="22"/>
          <w:szCs w:val="22"/>
        </w:rPr>
        <w:t>b) Razlozi r</w:t>
      </w:r>
      <w:r w:rsidR="001324B7" w:rsidRPr="00870303">
        <w:rPr>
          <w:sz w:val="22"/>
          <w:szCs w:val="22"/>
        </w:rPr>
        <w:t xml:space="preserve">adi kojih se pristupilo izradi </w:t>
      </w:r>
      <w:r w:rsidR="00260D59">
        <w:rPr>
          <w:sz w:val="22"/>
          <w:szCs w:val="22"/>
        </w:rPr>
        <w:t>II</w:t>
      </w:r>
      <w:r w:rsidR="001324B7" w:rsidRPr="00870303">
        <w:rPr>
          <w:sz w:val="22"/>
          <w:szCs w:val="22"/>
        </w:rPr>
        <w:t>I</w:t>
      </w:r>
      <w:r w:rsidRPr="00870303">
        <w:rPr>
          <w:sz w:val="22"/>
          <w:szCs w:val="22"/>
        </w:rPr>
        <w:t xml:space="preserve">. </w:t>
      </w:r>
      <w:r w:rsidR="00F15A28" w:rsidRPr="00870303">
        <w:rPr>
          <w:sz w:val="22"/>
          <w:szCs w:val="22"/>
        </w:rPr>
        <w:t>i</w:t>
      </w:r>
      <w:r w:rsidRPr="00870303">
        <w:rPr>
          <w:sz w:val="22"/>
          <w:szCs w:val="22"/>
        </w:rPr>
        <w:t xml:space="preserve">zmjena i dopuna Prostornog plana uređenja </w:t>
      </w:r>
      <w:r w:rsidR="00DA54DF" w:rsidRPr="00870303">
        <w:rPr>
          <w:sz w:val="22"/>
          <w:szCs w:val="22"/>
        </w:rPr>
        <w:t xml:space="preserve">Općine </w:t>
      </w:r>
      <w:r w:rsidR="00D119B9">
        <w:rPr>
          <w:sz w:val="22"/>
          <w:szCs w:val="22"/>
        </w:rPr>
        <w:t>Šandrovac</w:t>
      </w:r>
      <w:r w:rsidRPr="00870303">
        <w:rPr>
          <w:sz w:val="22"/>
          <w:szCs w:val="22"/>
        </w:rPr>
        <w:t xml:space="preserve"> (dalje: izmjena Plana) </w:t>
      </w:r>
      <w:r w:rsidR="00E21EA8">
        <w:rPr>
          <w:sz w:val="22"/>
          <w:szCs w:val="22"/>
        </w:rPr>
        <w:t xml:space="preserve">su </w:t>
      </w:r>
      <w:r w:rsidR="00DA54DF" w:rsidRPr="00870303">
        <w:rPr>
          <w:sz w:val="22"/>
          <w:szCs w:val="22"/>
        </w:rPr>
        <w:t xml:space="preserve">usklađenje sa odredbama </w:t>
      </w:r>
      <w:r w:rsidR="00870303" w:rsidRPr="00C15481">
        <w:rPr>
          <w:sz w:val="22"/>
          <w:szCs w:val="22"/>
        </w:rPr>
        <w:t>Zakona o pro</w:t>
      </w:r>
      <w:r w:rsidR="00E21EA8">
        <w:rPr>
          <w:sz w:val="22"/>
          <w:szCs w:val="22"/>
        </w:rPr>
        <w:t>stornom uređenju</w:t>
      </w:r>
      <w:r w:rsidR="00277DB6">
        <w:rPr>
          <w:sz w:val="22"/>
          <w:szCs w:val="22"/>
        </w:rPr>
        <w:t xml:space="preserve"> i posebnih propisa</w:t>
      </w:r>
      <w:r w:rsidR="00E21EA8">
        <w:rPr>
          <w:sz w:val="22"/>
          <w:szCs w:val="22"/>
        </w:rPr>
        <w:t xml:space="preserve">, usklađenje sa </w:t>
      </w:r>
      <w:r w:rsidR="00E21EA8" w:rsidRPr="00E21EA8">
        <w:rPr>
          <w:sz w:val="22"/>
          <w:szCs w:val="22"/>
        </w:rPr>
        <w:t>Prostornim planom Bjelovarsko-bilogorske županije, planiranje zahvata u</w:t>
      </w:r>
      <w:r w:rsidR="00277DB6">
        <w:rPr>
          <w:sz w:val="22"/>
          <w:szCs w:val="22"/>
        </w:rPr>
        <w:t xml:space="preserve"> prostoru lokalnog značaja</w:t>
      </w:r>
      <w:r w:rsidR="00E21EA8" w:rsidRPr="00E21EA8">
        <w:rPr>
          <w:sz w:val="22"/>
          <w:szCs w:val="22"/>
        </w:rPr>
        <w:t xml:space="preserve"> i izmjena odredbi za provedbu vezano za naprijed navedeno.</w:t>
      </w:r>
    </w:p>
    <w:p w:rsidR="006424B5" w:rsidRPr="00870303" w:rsidRDefault="006424B5" w:rsidP="00800B07">
      <w:pPr>
        <w:ind w:left="567"/>
        <w:jc w:val="both"/>
        <w:rPr>
          <w:sz w:val="22"/>
          <w:szCs w:val="22"/>
        </w:rPr>
      </w:pPr>
    </w:p>
    <w:p w:rsidR="00FB1FF1" w:rsidRPr="00870303" w:rsidRDefault="006424B5" w:rsidP="00800B07">
      <w:pPr>
        <w:ind w:left="567"/>
        <w:jc w:val="both"/>
        <w:rPr>
          <w:sz w:val="22"/>
          <w:szCs w:val="22"/>
        </w:rPr>
      </w:pPr>
      <w:r w:rsidRPr="00870303">
        <w:rPr>
          <w:sz w:val="22"/>
          <w:szCs w:val="22"/>
        </w:rPr>
        <w:t>c</w:t>
      </w:r>
      <w:r w:rsidR="00460F6E" w:rsidRPr="00870303">
        <w:rPr>
          <w:sz w:val="22"/>
          <w:szCs w:val="22"/>
        </w:rPr>
        <w:t xml:space="preserve">) </w:t>
      </w:r>
      <w:r w:rsidR="00870303" w:rsidRPr="00270C78">
        <w:rPr>
          <w:sz w:val="22"/>
          <w:szCs w:val="22"/>
        </w:rPr>
        <w:t>Izmjena Plana u skladu je s važećim Prostornim planom Bjelovarsko-bilogorske županije</w:t>
      </w:r>
      <w:r w:rsidR="00FB1FF1" w:rsidRPr="00870303">
        <w:rPr>
          <w:sz w:val="22"/>
          <w:szCs w:val="22"/>
        </w:rPr>
        <w:t xml:space="preserve">. </w:t>
      </w:r>
    </w:p>
    <w:p w:rsidR="00460F6E" w:rsidRPr="00870303" w:rsidRDefault="00460F6E" w:rsidP="00800B07">
      <w:pPr>
        <w:ind w:left="567"/>
        <w:jc w:val="both"/>
        <w:rPr>
          <w:sz w:val="22"/>
          <w:szCs w:val="22"/>
        </w:rPr>
      </w:pPr>
    </w:p>
    <w:p w:rsidR="00F2704C" w:rsidRPr="00870303" w:rsidRDefault="00460F6E" w:rsidP="00800B07">
      <w:pPr>
        <w:ind w:left="567"/>
        <w:jc w:val="both"/>
        <w:rPr>
          <w:sz w:val="22"/>
          <w:szCs w:val="22"/>
        </w:rPr>
      </w:pPr>
      <w:r w:rsidRPr="00870303">
        <w:rPr>
          <w:sz w:val="22"/>
          <w:szCs w:val="22"/>
        </w:rPr>
        <w:t>d</w:t>
      </w:r>
      <w:r w:rsidR="00BE58DF" w:rsidRPr="00870303">
        <w:rPr>
          <w:sz w:val="22"/>
          <w:szCs w:val="22"/>
        </w:rPr>
        <w:t xml:space="preserve">) </w:t>
      </w:r>
      <w:r w:rsidR="00F2704C" w:rsidRPr="00870303">
        <w:rPr>
          <w:sz w:val="22"/>
          <w:szCs w:val="22"/>
        </w:rPr>
        <w:t xml:space="preserve">U cilju utvrđivanja utjecaja na okoliš, </w:t>
      </w:r>
      <w:r w:rsidR="002229E5" w:rsidRPr="00870303">
        <w:rPr>
          <w:sz w:val="22"/>
          <w:szCs w:val="22"/>
        </w:rPr>
        <w:t xml:space="preserve">Jedinstveni upravni odjel Općine </w:t>
      </w:r>
      <w:r w:rsidR="00D119B9">
        <w:rPr>
          <w:sz w:val="22"/>
          <w:szCs w:val="22"/>
        </w:rPr>
        <w:t>Šandrovac</w:t>
      </w:r>
      <w:r w:rsidR="002229E5" w:rsidRPr="00870303">
        <w:rPr>
          <w:sz w:val="22"/>
          <w:szCs w:val="22"/>
        </w:rPr>
        <w:t xml:space="preserve"> </w:t>
      </w:r>
      <w:r w:rsidR="00F2704C" w:rsidRPr="00870303">
        <w:rPr>
          <w:sz w:val="22"/>
          <w:szCs w:val="22"/>
        </w:rPr>
        <w:t xml:space="preserve">zatražio je mišljenja javnopravnih tijela navedenih u </w:t>
      </w:r>
      <w:r w:rsidR="002229E5" w:rsidRPr="00870303">
        <w:rPr>
          <w:i/>
          <w:sz w:val="22"/>
          <w:szCs w:val="22"/>
        </w:rPr>
        <w:t xml:space="preserve">članku </w:t>
      </w:r>
      <w:r w:rsidR="00E21EA8">
        <w:rPr>
          <w:i/>
          <w:sz w:val="22"/>
          <w:szCs w:val="22"/>
        </w:rPr>
        <w:t>VI.</w:t>
      </w:r>
      <w:r w:rsidR="00F2704C" w:rsidRPr="00870303">
        <w:rPr>
          <w:i/>
          <w:sz w:val="22"/>
          <w:szCs w:val="22"/>
        </w:rPr>
        <w:t xml:space="preserve"> Odluke o </w:t>
      </w:r>
      <w:r w:rsidR="00DC7AEE" w:rsidRPr="00870303">
        <w:rPr>
          <w:i/>
          <w:sz w:val="22"/>
          <w:szCs w:val="22"/>
        </w:rPr>
        <w:t xml:space="preserve">započinjanju postupka ocjene o potrebi strateške procjene utjecaja na okoliš </w:t>
      </w:r>
      <w:r w:rsidR="00260D59">
        <w:rPr>
          <w:i/>
          <w:sz w:val="22"/>
          <w:szCs w:val="22"/>
        </w:rPr>
        <w:t>II</w:t>
      </w:r>
      <w:r w:rsidR="00DC7AEE" w:rsidRPr="00870303">
        <w:rPr>
          <w:i/>
          <w:sz w:val="22"/>
          <w:szCs w:val="22"/>
        </w:rPr>
        <w:t xml:space="preserve">I. izmjena i dopuna Prostornog plana uređenja Općine </w:t>
      </w:r>
      <w:r w:rsidR="00D119B9">
        <w:rPr>
          <w:i/>
          <w:sz w:val="22"/>
          <w:szCs w:val="22"/>
        </w:rPr>
        <w:t>Šandrovac</w:t>
      </w:r>
      <w:r w:rsidR="00D25BF9" w:rsidRPr="00870303">
        <w:rPr>
          <w:sz w:val="22"/>
          <w:szCs w:val="22"/>
        </w:rPr>
        <w:t>:</w:t>
      </w:r>
      <w:r w:rsidR="00DC7AEE" w:rsidRPr="00870303">
        <w:rPr>
          <w:sz w:val="22"/>
          <w:szCs w:val="22"/>
        </w:rPr>
        <w:t xml:space="preserve"> </w:t>
      </w:r>
    </w:p>
    <w:p w:rsidR="00A971E4" w:rsidRPr="00870303" w:rsidRDefault="00A971E4" w:rsidP="00A971E4">
      <w:pPr>
        <w:jc w:val="both"/>
        <w:rPr>
          <w:sz w:val="22"/>
          <w:szCs w:val="22"/>
        </w:rPr>
      </w:pPr>
    </w:p>
    <w:p w:rsidR="005C070A" w:rsidRPr="005C070A" w:rsidRDefault="005C070A" w:rsidP="00970460">
      <w:pPr>
        <w:numPr>
          <w:ilvl w:val="0"/>
          <w:numId w:val="2"/>
        </w:numPr>
        <w:ind w:left="851" w:hanging="284"/>
        <w:jc w:val="both"/>
        <w:rPr>
          <w:sz w:val="22"/>
          <w:szCs w:val="22"/>
        </w:rPr>
      </w:pPr>
      <w:r w:rsidRPr="005C070A">
        <w:rPr>
          <w:sz w:val="22"/>
          <w:szCs w:val="22"/>
        </w:rPr>
        <w:t>Bjelovarsko-bilogorska županija, Upravni odjel za poljoprivredu, zaštitu okoliša i ruralni razvoj, Ulica dr. Ante Starčevića 8, 43000 Bjelovar,</w:t>
      </w:r>
    </w:p>
    <w:p w:rsidR="005C070A" w:rsidRPr="005C070A" w:rsidRDefault="005C070A" w:rsidP="00970460">
      <w:pPr>
        <w:numPr>
          <w:ilvl w:val="0"/>
          <w:numId w:val="2"/>
        </w:numPr>
        <w:ind w:left="851" w:hanging="284"/>
        <w:jc w:val="both"/>
        <w:rPr>
          <w:sz w:val="22"/>
          <w:szCs w:val="22"/>
        </w:rPr>
      </w:pPr>
      <w:r w:rsidRPr="005C070A">
        <w:rPr>
          <w:sz w:val="22"/>
          <w:szCs w:val="22"/>
        </w:rPr>
        <w:t>Bjelovarsko-bilogorska županija, Upravni odjel za graditeljstvo, promet, prostorno uređenje i komunalnu infrastrukturu, Ulica dr. Ante Starčevića 8, 43000 Bjelovar,</w:t>
      </w:r>
    </w:p>
    <w:p w:rsidR="005C070A" w:rsidRPr="005C070A" w:rsidRDefault="005C070A" w:rsidP="00970460">
      <w:pPr>
        <w:numPr>
          <w:ilvl w:val="0"/>
          <w:numId w:val="2"/>
        </w:numPr>
        <w:ind w:left="851" w:hanging="284"/>
        <w:jc w:val="both"/>
        <w:rPr>
          <w:sz w:val="22"/>
          <w:szCs w:val="22"/>
        </w:rPr>
      </w:pPr>
      <w:r w:rsidRPr="005C070A">
        <w:rPr>
          <w:sz w:val="22"/>
          <w:szCs w:val="22"/>
        </w:rPr>
        <w:t>Koprivničko-križevačka županija, Upravni odjel za prostorno uređenje, gradnju, zaštitu okoliša i zaštitu prirode, Antuna Nemčića 5/I dvorišni dio, 48000 Koprivnica,</w:t>
      </w:r>
    </w:p>
    <w:p w:rsidR="005C070A" w:rsidRPr="005C070A" w:rsidRDefault="005C070A" w:rsidP="00970460">
      <w:pPr>
        <w:numPr>
          <w:ilvl w:val="0"/>
          <w:numId w:val="2"/>
        </w:numPr>
        <w:ind w:left="851" w:hanging="284"/>
        <w:jc w:val="both"/>
        <w:rPr>
          <w:sz w:val="22"/>
          <w:szCs w:val="22"/>
        </w:rPr>
      </w:pPr>
      <w:r w:rsidRPr="005C070A">
        <w:rPr>
          <w:sz w:val="22"/>
          <w:szCs w:val="22"/>
        </w:rPr>
        <w:t>Ministarstvo kulture, Uprava za zaštitu kulturne baštine, Konzervatorski odjel u Bjelovaru, Trg Eugena Kvaternika 6, 43000 Bjelovar,</w:t>
      </w:r>
    </w:p>
    <w:p w:rsidR="005C070A" w:rsidRPr="005C070A" w:rsidRDefault="005C070A" w:rsidP="00970460">
      <w:pPr>
        <w:ind w:left="851" w:hanging="284"/>
        <w:jc w:val="both"/>
        <w:rPr>
          <w:sz w:val="22"/>
          <w:szCs w:val="22"/>
        </w:rPr>
      </w:pPr>
      <w:r w:rsidRPr="005C070A">
        <w:rPr>
          <w:sz w:val="22"/>
          <w:szCs w:val="22"/>
        </w:rPr>
        <w:t>5.</w:t>
      </w:r>
      <w:r w:rsidRPr="005C070A">
        <w:rPr>
          <w:sz w:val="22"/>
          <w:szCs w:val="22"/>
        </w:rPr>
        <w:tab/>
        <w:t>Javna ustanova za upravljanje zaštićenim dijelovima prirode Bjelovarsko-bilogorske županije, Milana Novačića 13, 43240 Čazma,</w:t>
      </w:r>
    </w:p>
    <w:p w:rsidR="005C070A" w:rsidRPr="005C070A" w:rsidRDefault="005C070A" w:rsidP="00970460">
      <w:pPr>
        <w:ind w:left="851" w:hanging="284"/>
        <w:jc w:val="both"/>
        <w:rPr>
          <w:sz w:val="22"/>
          <w:szCs w:val="22"/>
        </w:rPr>
      </w:pPr>
      <w:r w:rsidRPr="005C070A">
        <w:rPr>
          <w:sz w:val="22"/>
          <w:szCs w:val="22"/>
        </w:rPr>
        <w:t>6.</w:t>
      </w:r>
      <w:r w:rsidRPr="005C070A">
        <w:rPr>
          <w:sz w:val="22"/>
          <w:szCs w:val="22"/>
        </w:rPr>
        <w:tab/>
        <w:t>Zavod za prostorno uređenje Bjelovarsko-bilogorske županije, Trg E. Kvaternika 13, 43000 Bjelovar,</w:t>
      </w:r>
    </w:p>
    <w:p w:rsidR="005C070A" w:rsidRPr="005C070A" w:rsidRDefault="005C070A" w:rsidP="00970460">
      <w:pPr>
        <w:ind w:left="851" w:hanging="284"/>
        <w:jc w:val="both"/>
        <w:rPr>
          <w:sz w:val="22"/>
          <w:szCs w:val="22"/>
        </w:rPr>
      </w:pPr>
      <w:r w:rsidRPr="005C070A">
        <w:rPr>
          <w:sz w:val="22"/>
          <w:szCs w:val="22"/>
        </w:rPr>
        <w:lastRenderedPageBreak/>
        <w:t>7.</w:t>
      </w:r>
      <w:r w:rsidRPr="005C070A">
        <w:rPr>
          <w:sz w:val="22"/>
          <w:szCs w:val="22"/>
        </w:rPr>
        <w:tab/>
        <w:t>Hrvatske vode, VGO srednja i donja Sava, VGI „Česma - Glogovnica“, Vatroslava Lisinskog 4a, 43000 Bjelovar,</w:t>
      </w:r>
    </w:p>
    <w:p w:rsidR="005C070A" w:rsidRPr="005C070A" w:rsidRDefault="005C070A" w:rsidP="00970460">
      <w:pPr>
        <w:ind w:left="851" w:hanging="284"/>
        <w:jc w:val="both"/>
        <w:rPr>
          <w:sz w:val="22"/>
          <w:szCs w:val="22"/>
        </w:rPr>
      </w:pPr>
      <w:r w:rsidRPr="005C070A">
        <w:rPr>
          <w:sz w:val="22"/>
          <w:szCs w:val="22"/>
        </w:rPr>
        <w:t>8.</w:t>
      </w:r>
      <w:r w:rsidRPr="005C070A">
        <w:rPr>
          <w:sz w:val="22"/>
          <w:szCs w:val="22"/>
        </w:rPr>
        <w:tab/>
        <w:t>Hrvatske šume, Uprava šuma podružnica Bjelovar, Matošev trg 1,43000 Bjelovar,</w:t>
      </w:r>
    </w:p>
    <w:p w:rsidR="005C070A" w:rsidRPr="005C070A" w:rsidRDefault="005C070A" w:rsidP="00970460">
      <w:pPr>
        <w:ind w:left="851" w:hanging="284"/>
        <w:jc w:val="both"/>
        <w:rPr>
          <w:sz w:val="22"/>
          <w:szCs w:val="22"/>
        </w:rPr>
      </w:pPr>
      <w:r w:rsidRPr="005C070A">
        <w:rPr>
          <w:sz w:val="22"/>
          <w:szCs w:val="22"/>
        </w:rPr>
        <w:t>9.</w:t>
      </w:r>
      <w:r w:rsidRPr="005C070A">
        <w:rPr>
          <w:sz w:val="22"/>
          <w:szCs w:val="22"/>
        </w:rPr>
        <w:tab/>
        <w:t>Općina Veliko Trojstvo, Braće Radića 28, 43 226 Veliko Trojstvo.</w:t>
      </w:r>
    </w:p>
    <w:p w:rsidR="005C3445" w:rsidRPr="00870303" w:rsidRDefault="005C3445" w:rsidP="00DC7AEE">
      <w:pPr>
        <w:ind w:firstLine="567"/>
        <w:jc w:val="both"/>
        <w:rPr>
          <w:sz w:val="22"/>
          <w:szCs w:val="22"/>
        </w:rPr>
      </w:pPr>
    </w:p>
    <w:p w:rsidR="004F1FA9" w:rsidRPr="00870303" w:rsidRDefault="004F1FA9" w:rsidP="004F1FA9">
      <w:pPr>
        <w:ind w:left="567"/>
        <w:jc w:val="both"/>
        <w:rPr>
          <w:sz w:val="22"/>
          <w:szCs w:val="22"/>
        </w:rPr>
      </w:pPr>
      <w:r w:rsidRPr="00870303">
        <w:rPr>
          <w:sz w:val="22"/>
          <w:szCs w:val="22"/>
        </w:rPr>
        <w:t>e) Zahtjevi za davanje</w:t>
      </w:r>
      <w:r w:rsidR="00C0463A" w:rsidRPr="00870303">
        <w:rPr>
          <w:sz w:val="22"/>
          <w:szCs w:val="22"/>
        </w:rPr>
        <w:t xml:space="preserve">m mišljenja upućeni su </w:t>
      </w:r>
      <w:r w:rsidR="00C0463A" w:rsidRPr="00EB0EF5">
        <w:rPr>
          <w:color w:val="000000" w:themeColor="text1"/>
          <w:sz w:val="22"/>
          <w:szCs w:val="22"/>
        </w:rPr>
        <w:t xml:space="preserve">poštom </w:t>
      </w:r>
      <w:r w:rsidR="00EB0EF5" w:rsidRPr="00EB0EF5">
        <w:rPr>
          <w:color w:val="000000" w:themeColor="text1"/>
          <w:sz w:val="22"/>
          <w:szCs w:val="22"/>
        </w:rPr>
        <w:t>27</w:t>
      </w:r>
      <w:r w:rsidRPr="00EB0EF5">
        <w:rPr>
          <w:color w:val="000000" w:themeColor="text1"/>
          <w:sz w:val="22"/>
          <w:szCs w:val="22"/>
        </w:rPr>
        <w:t xml:space="preserve">. </w:t>
      </w:r>
      <w:r w:rsidR="00EB0EF5" w:rsidRPr="00EB0EF5">
        <w:rPr>
          <w:color w:val="000000" w:themeColor="text1"/>
          <w:sz w:val="22"/>
          <w:szCs w:val="22"/>
        </w:rPr>
        <w:t>kolovoza</w:t>
      </w:r>
      <w:r w:rsidR="00BB06D8" w:rsidRPr="00EB0EF5">
        <w:rPr>
          <w:color w:val="000000" w:themeColor="text1"/>
          <w:sz w:val="22"/>
          <w:szCs w:val="22"/>
        </w:rPr>
        <w:t xml:space="preserve"> 2018</w:t>
      </w:r>
      <w:r w:rsidR="00BB06D8">
        <w:rPr>
          <w:color w:val="FF0000"/>
          <w:sz w:val="22"/>
          <w:szCs w:val="22"/>
        </w:rPr>
        <w:t>.</w:t>
      </w:r>
      <w:r w:rsidR="00870303">
        <w:rPr>
          <w:sz w:val="22"/>
          <w:szCs w:val="22"/>
        </w:rPr>
        <w:t>,</w:t>
      </w:r>
      <w:r w:rsidRPr="00870303">
        <w:rPr>
          <w:sz w:val="22"/>
          <w:szCs w:val="22"/>
        </w:rPr>
        <w:t xml:space="preserve"> a propisani rok za</w:t>
      </w:r>
      <w:r w:rsidR="00C0463A" w:rsidRPr="00870303">
        <w:rPr>
          <w:sz w:val="22"/>
          <w:szCs w:val="22"/>
        </w:rPr>
        <w:t xml:space="preserve"> dostavu mišljenja </w:t>
      </w:r>
      <w:r w:rsidR="00C0463A" w:rsidRPr="00EB0EF5">
        <w:rPr>
          <w:color w:val="000000" w:themeColor="text1"/>
          <w:sz w:val="22"/>
          <w:szCs w:val="22"/>
        </w:rPr>
        <w:t xml:space="preserve">istekao je </w:t>
      </w:r>
      <w:r w:rsidR="00EB0EF5" w:rsidRPr="00EB0EF5">
        <w:rPr>
          <w:color w:val="000000" w:themeColor="text1"/>
          <w:sz w:val="22"/>
          <w:szCs w:val="22"/>
        </w:rPr>
        <w:t>27</w:t>
      </w:r>
      <w:r w:rsidRPr="00EB0EF5">
        <w:rPr>
          <w:color w:val="000000" w:themeColor="text1"/>
          <w:sz w:val="22"/>
          <w:szCs w:val="22"/>
        </w:rPr>
        <w:t xml:space="preserve">. </w:t>
      </w:r>
      <w:r w:rsidR="00EB0EF5" w:rsidRPr="00EB0EF5">
        <w:rPr>
          <w:color w:val="000000" w:themeColor="text1"/>
          <w:sz w:val="22"/>
          <w:szCs w:val="22"/>
        </w:rPr>
        <w:t>rujn</w:t>
      </w:r>
      <w:r w:rsidR="00870303" w:rsidRPr="00EB0EF5">
        <w:rPr>
          <w:color w:val="000000" w:themeColor="text1"/>
          <w:sz w:val="22"/>
          <w:szCs w:val="22"/>
        </w:rPr>
        <w:t>a</w:t>
      </w:r>
      <w:r w:rsidRPr="00EB0EF5">
        <w:rPr>
          <w:color w:val="000000" w:themeColor="text1"/>
          <w:sz w:val="22"/>
          <w:szCs w:val="22"/>
        </w:rPr>
        <w:t xml:space="preserve"> 201</w:t>
      </w:r>
      <w:r w:rsidR="00BB06D8" w:rsidRPr="00EB0EF5">
        <w:rPr>
          <w:color w:val="000000" w:themeColor="text1"/>
          <w:sz w:val="22"/>
          <w:szCs w:val="22"/>
        </w:rPr>
        <w:t>8. godine</w:t>
      </w:r>
      <w:r w:rsidR="00BB06D8">
        <w:rPr>
          <w:sz w:val="22"/>
          <w:szCs w:val="22"/>
        </w:rPr>
        <w:t>.</w:t>
      </w:r>
      <w:r w:rsidRPr="00870303">
        <w:rPr>
          <w:sz w:val="22"/>
          <w:szCs w:val="22"/>
        </w:rPr>
        <w:t xml:space="preserve"> </w:t>
      </w:r>
    </w:p>
    <w:p w:rsidR="00F2704C" w:rsidRPr="00870303" w:rsidRDefault="00F2704C" w:rsidP="00AC3849">
      <w:pPr>
        <w:jc w:val="both"/>
        <w:rPr>
          <w:sz w:val="22"/>
          <w:szCs w:val="22"/>
        </w:rPr>
      </w:pPr>
    </w:p>
    <w:p w:rsidR="00EA4D4F" w:rsidRPr="00870303" w:rsidRDefault="00BE58DF" w:rsidP="004F1FA9">
      <w:pPr>
        <w:ind w:left="567"/>
        <w:jc w:val="both"/>
        <w:rPr>
          <w:sz w:val="22"/>
          <w:szCs w:val="22"/>
        </w:rPr>
      </w:pPr>
      <w:r w:rsidRPr="00870303">
        <w:rPr>
          <w:sz w:val="22"/>
          <w:szCs w:val="22"/>
        </w:rPr>
        <w:t>(</w:t>
      </w:r>
      <w:r w:rsidR="004F1FA9" w:rsidRPr="00870303">
        <w:rPr>
          <w:sz w:val="22"/>
          <w:szCs w:val="22"/>
        </w:rPr>
        <w:t>f</w:t>
      </w:r>
      <w:r w:rsidRPr="00870303">
        <w:rPr>
          <w:sz w:val="22"/>
          <w:szCs w:val="22"/>
        </w:rPr>
        <w:t xml:space="preserve">) </w:t>
      </w:r>
      <w:r w:rsidR="00EA4D4F" w:rsidRPr="00870303">
        <w:rPr>
          <w:sz w:val="22"/>
          <w:szCs w:val="22"/>
        </w:rPr>
        <w:t xml:space="preserve">U provedenom postupku u propisanom roku </w:t>
      </w:r>
      <w:r w:rsidR="00DA3962" w:rsidRPr="00870303">
        <w:rPr>
          <w:sz w:val="22"/>
          <w:szCs w:val="22"/>
        </w:rPr>
        <w:t>(do</w:t>
      </w:r>
      <w:r w:rsidR="00870303">
        <w:rPr>
          <w:sz w:val="22"/>
          <w:szCs w:val="22"/>
        </w:rPr>
        <w:t xml:space="preserve"> </w:t>
      </w:r>
      <w:r w:rsidR="00EB0EF5" w:rsidRPr="00EB0EF5">
        <w:rPr>
          <w:color w:val="000000" w:themeColor="text1"/>
          <w:sz w:val="22"/>
          <w:szCs w:val="22"/>
        </w:rPr>
        <w:t>27. rujna 2018</w:t>
      </w:r>
      <w:r w:rsidR="0049463E" w:rsidRPr="00870303">
        <w:rPr>
          <w:sz w:val="22"/>
          <w:szCs w:val="22"/>
        </w:rPr>
        <w:t xml:space="preserve">.) </w:t>
      </w:r>
      <w:r w:rsidR="00EA4D4F" w:rsidRPr="00870303">
        <w:rPr>
          <w:sz w:val="22"/>
          <w:szCs w:val="22"/>
        </w:rPr>
        <w:t>zaprimljena su mišljenja slijedećih javnopravnih tijela:</w:t>
      </w:r>
    </w:p>
    <w:p w:rsidR="005C070A" w:rsidRDefault="005C070A" w:rsidP="00AC3849">
      <w:pPr>
        <w:jc w:val="both"/>
        <w:rPr>
          <w:sz w:val="22"/>
          <w:szCs w:val="22"/>
        </w:rPr>
      </w:pPr>
    </w:p>
    <w:p w:rsidR="005C070A" w:rsidRPr="00896BCE" w:rsidRDefault="005C070A" w:rsidP="00970460">
      <w:pPr>
        <w:ind w:left="709" w:hanging="142"/>
        <w:jc w:val="both"/>
        <w:rPr>
          <w:i/>
          <w:sz w:val="22"/>
          <w:szCs w:val="22"/>
        </w:rPr>
      </w:pPr>
      <w:r w:rsidRPr="00896BCE">
        <w:rPr>
          <w:i/>
          <w:sz w:val="22"/>
          <w:szCs w:val="22"/>
        </w:rPr>
        <w:t>1) Bjelovarsko-bilogorska županija, Upravni odjel za graditeljstvo, promet, prostorno uređenje i komunalnu infrastrukturu, Klasa: 350-01/18-01/340, Urbroj: 2103/1-09-18-2 od 30.8.2018. godine</w:t>
      </w:r>
    </w:p>
    <w:p w:rsidR="005C070A" w:rsidRPr="00896BCE" w:rsidRDefault="005C070A" w:rsidP="00970460">
      <w:pPr>
        <w:ind w:left="709" w:hanging="142"/>
        <w:jc w:val="both"/>
        <w:rPr>
          <w:i/>
          <w:sz w:val="22"/>
          <w:szCs w:val="22"/>
        </w:rPr>
      </w:pPr>
      <w:r w:rsidRPr="00896BCE">
        <w:rPr>
          <w:i/>
          <w:sz w:val="22"/>
          <w:szCs w:val="22"/>
        </w:rPr>
        <w:t>- mišljenja su da nije potrebno prov</w:t>
      </w:r>
      <w:r w:rsidR="00896BCE" w:rsidRPr="00896BCE">
        <w:rPr>
          <w:i/>
          <w:sz w:val="22"/>
          <w:szCs w:val="22"/>
        </w:rPr>
        <w:t>es</w:t>
      </w:r>
      <w:r w:rsidRPr="00896BCE">
        <w:rPr>
          <w:i/>
          <w:sz w:val="22"/>
          <w:szCs w:val="22"/>
        </w:rPr>
        <w:t>ti postupak strateške procjene utjecaja na okoliš.</w:t>
      </w:r>
    </w:p>
    <w:p w:rsidR="00896BCE" w:rsidRPr="00896BCE" w:rsidRDefault="00896BCE" w:rsidP="00970460">
      <w:pPr>
        <w:ind w:left="709" w:hanging="142"/>
        <w:jc w:val="both"/>
        <w:rPr>
          <w:i/>
          <w:sz w:val="22"/>
          <w:szCs w:val="22"/>
        </w:rPr>
      </w:pPr>
      <w:r w:rsidRPr="00896BCE">
        <w:rPr>
          <w:i/>
          <w:sz w:val="22"/>
          <w:szCs w:val="22"/>
        </w:rPr>
        <w:t>2) Hrvatske šume, Uprava šuma podružnica Bjelovar, UR.br.:BJ-06-ŽB-18-1296/02 od 17. rujna 2018. godine</w:t>
      </w:r>
    </w:p>
    <w:p w:rsidR="00896BCE" w:rsidRPr="00896BCE" w:rsidRDefault="00896BCE" w:rsidP="00970460">
      <w:pPr>
        <w:ind w:left="709" w:hanging="142"/>
        <w:jc w:val="both"/>
        <w:rPr>
          <w:i/>
          <w:sz w:val="22"/>
          <w:szCs w:val="22"/>
        </w:rPr>
      </w:pPr>
      <w:r w:rsidRPr="00896BCE">
        <w:rPr>
          <w:i/>
          <w:sz w:val="22"/>
          <w:szCs w:val="22"/>
        </w:rPr>
        <w:t>- mišljenja su da nema potrebe za provedbu strateške procjene utjecaja na okoliš.</w:t>
      </w:r>
    </w:p>
    <w:p w:rsidR="00896BCE" w:rsidRPr="00896BCE" w:rsidRDefault="00896BCE" w:rsidP="00970460">
      <w:pPr>
        <w:ind w:left="709" w:hanging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3</w:t>
      </w:r>
      <w:r w:rsidRPr="00896BCE">
        <w:rPr>
          <w:i/>
          <w:sz w:val="22"/>
          <w:szCs w:val="22"/>
        </w:rPr>
        <w:t xml:space="preserve">) Hrvatske </w:t>
      </w:r>
      <w:r>
        <w:rPr>
          <w:i/>
          <w:sz w:val="22"/>
          <w:szCs w:val="22"/>
        </w:rPr>
        <w:t>vod</w:t>
      </w:r>
      <w:r w:rsidRPr="00896BCE">
        <w:rPr>
          <w:i/>
          <w:sz w:val="22"/>
          <w:szCs w:val="22"/>
        </w:rPr>
        <w:t xml:space="preserve">e, </w:t>
      </w:r>
      <w:r>
        <w:rPr>
          <w:i/>
          <w:sz w:val="22"/>
          <w:szCs w:val="22"/>
        </w:rPr>
        <w:t>VGI „Česma-Glogovnica“,</w:t>
      </w:r>
      <w:r w:rsidRPr="00896BCE">
        <w:rPr>
          <w:i/>
          <w:sz w:val="22"/>
          <w:szCs w:val="22"/>
        </w:rPr>
        <w:t xml:space="preserve"> Bjelovar, </w:t>
      </w:r>
      <w:r>
        <w:rPr>
          <w:i/>
          <w:sz w:val="22"/>
          <w:szCs w:val="22"/>
        </w:rPr>
        <w:t>Klasa: 351-03/18-01/0000468, Ur</w:t>
      </w:r>
      <w:r w:rsidRPr="00896BCE">
        <w:rPr>
          <w:i/>
          <w:sz w:val="22"/>
          <w:szCs w:val="22"/>
        </w:rPr>
        <w:t>br</w:t>
      </w:r>
      <w:r>
        <w:rPr>
          <w:i/>
          <w:sz w:val="22"/>
          <w:szCs w:val="22"/>
        </w:rPr>
        <w:t>oj</w:t>
      </w:r>
      <w:r w:rsidRPr="00896BCE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374-3107-1-18-2</w:t>
      </w:r>
      <w:r w:rsidRPr="00896BCE">
        <w:rPr>
          <w:i/>
          <w:sz w:val="22"/>
          <w:szCs w:val="22"/>
        </w:rPr>
        <w:t xml:space="preserve"> od 1</w:t>
      </w:r>
      <w:r>
        <w:rPr>
          <w:i/>
          <w:sz w:val="22"/>
          <w:szCs w:val="22"/>
        </w:rPr>
        <w:t>9</w:t>
      </w:r>
      <w:r w:rsidRPr="00896BCE">
        <w:rPr>
          <w:i/>
          <w:sz w:val="22"/>
          <w:szCs w:val="22"/>
        </w:rPr>
        <w:t>. rujna 2018. godine</w:t>
      </w:r>
    </w:p>
    <w:p w:rsidR="00896BCE" w:rsidRPr="00896BCE" w:rsidRDefault="00896BCE" w:rsidP="00970460">
      <w:pPr>
        <w:ind w:left="709" w:hanging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mišljenja su da nije</w:t>
      </w:r>
      <w:r w:rsidRPr="00896BCE">
        <w:rPr>
          <w:i/>
          <w:sz w:val="22"/>
          <w:szCs w:val="22"/>
        </w:rPr>
        <w:t xml:space="preserve"> potreb</w:t>
      </w:r>
      <w:r>
        <w:rPr>
          <w:i/>
          <w:sz w:val="22"/>
          <w:szCs w:val="22"/>
        </w:rPr>
        <w:t>no raditi</w:t>
      </w:r>
      <w:r w:rsidRPr="00896BCE">
        <w:rPr>
          <w:i/>
          <w:sz w:val="22"/>
          <w:szCs w:val="22"/>
        </w:rPr>
        <w:t xml:space="preserve"> stratešk</w:t>
      </w:r>
      <w:r>
        <w:rPr>
          <w:i/>
          <w:sz w:val="22"/>
          <w:szCs w:val="22"/>
        </w:rPr>
        <w:t>u</w:t>
      </w:r>
      <w:r w:rsidRPr="00896BCE">
        <w:rPr>
          <w:i/>
          <w:sz w:val="22"/>
          <w:szCs w:val="22"/>
        </w:rPr>
        <w:t xml:space="preserve"> procjen</w:t>
      </w:r>
      <w:r>
        <w:rPr>
          <w:i/>
          <w:sz w:val="22"/>
          <w:szCs w:val="22"/>
        </w:rPr>
        <w:t>u</w:t>
      </w:r>
      <w:r w:rsidRPr="00896BCE">
        <w:rPr>
          <w:i/>
          <w:sz w:val="22"/>
          <w:szCs w:val="22"/>
        </w:rPr>
        <w:t xml:space="preserve"> utjecaja na okoliš.</w:t>
      </w:r>
    </w:p>
    <w:p w:rsidR="00896BCE" w:rsidRPr="00B9075B" w:rsidRDefault="00896BCE" w:rsidP="00970460">
      <w:pPr>
        <w:ind w:left="709" w:hanging="142"/>
        <w:jc w:val="both"/>
        <w:rPr>
          <w:i/>
          <w:sz w:val="22"/>
          <w:szCs w:val="22"/>
        </w:rPr>
      </w:pPr>
      <w:r w:rsidRPr="00B9075B">
        <w:rPr>
          <w:i/>
          <w:sz w:val="22"/>
          <w:szCs w:val="22"/>
        </w:rPr>
        <w:t>4) Javna ustanova za upravljanje zaštićenim dijelovima prirode Bjelovarsko-bilogorske županije, Priroda BBŽ, Klasa: 350-02/18-01/4, Urbroj: 2103-75-18-2 od 4. rujna 2018. godine</w:t>
      </w:r>
    </w:p>
    <w:p w:rsidR="00B9075B" w:rsidRPr="00B9075B" w:rsidRDefault="00B9075B" w:rsidP="00970460">
      <w:pPr>
        <w:ind w:left="709" w:hanging="142"/>
        <w:jc w:val="both"/>
        <w:rPr>
          <w:i/>
          <w:sz w:val="22"/>
          <w:szCs w:val="22"/>
        </w:rPr>
      </w:pPr>
      <w:r w:rsidRPr="00B9075B">
        <w:rPr>
          <w:i/>
          <w:sz w:val="22"/>
          <w:szCs w:val="22"/>
        </w:rPr>
        <w:t xml:space="preserve">- utvrđuje da </w:t>
      </w:r>
      <w:r w:rsidR="00896BCE" w:rsidRPr="00B9075B">
        <w:rPr>
          <w:i/>
          <w:sz w:val="22"/>
          <w:szCs w:val="22"/>
        </w:rPr>
        <w:t>treba prove</w:t>
      </w:r>
      <w:r w:rsidRPr="00B9075B">
        <w:rPr>
          <w:i/>
          <w:sz w:val="22"/>
          <w:szCs w:val="22"/>
        </w:rPr>
        <w:t>sti Prethodnu ocjenu prihvatljivosti zahvata</w:t>
      </w:r>
      <w:r w:rsidR="00896BCE" w:rsidRPr="00B9075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na okoliš.</w:t>
      </w:r>
    </w:p>
    <w:p w:rsidR="00B9075B" w:rsidRPr="00B9075B" w:rsidRDefault="00B9075B" w:rsidP="00970460">
      <w:pPr>
        <w:ind w:left="709" w:hanging="142"/>
        <w:jc w:val="both"/>
        <w:rPr>
          <w:i/>
          <w:sz w:val="22"/>
          <w:szCs w:val="22"/>
        </w:rPr>
      </w:pPr>
      <w:r w:rsidRPr="00B9075B">
        <w:rPr>
          <w:i/>
          <w:sz w:val="22"/>
          <w:szCs w:val="22"/>
        </w:rPr>
        <w:t>5) Koprivničko-križevačka županija, Upravni odjel za prostorno uređenje, gradnju, zaštitu okoliša i zaštitu prirode, Klasa: 351-03/18-01/92, Urbroj: 2137/1-05/03-18-2 od 3. rujna 2018. godine</w:t>
      </w:r>
    </w:p>
    <w:p w:rsidR="00B9075B" w:rsidRPr="00B9075B" w:rsidRDefault="00B9075B" w:rsidP="00970460">
      <w:pPr>
        <w:ind w:left="709" w:hanging="142"/>
        <w:jc w:val="both"/>
        <w:rPr>
          <w:i/>
          <w:sz w:val="22"/>
          <w:szCs w:val="22"/>
        </w:rPr>
      </w:pPr>
      <w:r w:rsidRPr="00B9075B">
        <w:rPr>
          <w:i/>
          <w:sz w:val="22"/>
          <w:szCs w:val="22"/>
        </w:rPr>
        <w:t>- mišljenja su da nije potrebno provesti postupak strateške procjene utjecaja na okoliš.</w:t>
      </w:r>
    </w:p>
    <w:p w:rsidR="00B9075B" w:rsidRPr="00896BCE" w:rsidRDefault="00B9075B" w:rsidP="00970460">
      <w:pPr>
        <w:ind w:left="709" w:hanging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6</w:t>
      </w:r>
      <w:r w:rsidRPr="00896BCE">
        <w:rPr>
          <w:i/>
          <w:sz w:val="22"/>
          <w:szCs w:val="22"/>
        </w:rPr>
        <w:t xml:space="preserve">) </w:t>
      </w:r>
      <w:r>
        <w:rPr>
          <w:i/>
          <w:sz w:val="22"/>
          <w:szCs w:val="22"/>
        </w:rPr>
        <w:t>Općina Veliko Trojstvo</w:t>
      </w:r>
      <w:r w:rsidRPr="00896BCE">
        <w:rPr>
          <w:i/>
          <w:sz w:val="22"/>
          <w:szCs w:val="22"/>
        </w:rPr>
        <w:t xml:space="preserve">, </w:t>
      </w:r>
      <w:r w:rsidR="00DA23F9" w:rsidRPr="00896BCE">
        <w:rPr>
          <w:i/>
          <w:sz w:val="22"/>
          <w:szCs w:val="22"/>
        </w:rPr>
        <w:t>350-0</w:t>
      </w:r>
      <w:r w:rsidR="00DA23F9">
        <w:rPr>
          <w:i/>
          <w:sz w:val="22"/>
          <w:szCs w:val="22"/>
        </w:rPr>
        <w:t>2</w:t>
      </w:r>
      <w:r w:rsidR="00DA23F9" w:rsidRPr="00896BCE">
        <w:rPr>
          <w:i/>
          <w:sz w:val="22"/>
          <w:szCs w:val="22"/>
        </w:rPr>
        <w:t>/18-01/</w:t>
      </w:r>
      <w:r w:rsidR="00DA23F9">
        <w:rPr>
          <w:i/>
          <w:sz w:val="22"/>
          <w:szCs w:val="22"/>
        </w:rPr>
        <w:t>004</w:t>
      </w:r>
      <w:r w:rsidR="00DA23F9" w:rsidRPr="00896BCE">
        <w:rPr>
          <w:i/>
          <w:sz w:val="22"/>
          <w:szCs w:val="22"/>
        </w:rPr>
        <w:t>, Urbroj: 2103-0</w:t>
      </w:r>
      <w:r w:rsidR="00DA23F9">
        <w:rPr>
          <w:i/>
          <w:sz w:val="22"/>
          <w:szCs w:val="22"/>
        </w:rPr>
        <w:t>3-04</w:t>
      </w:r>
      <w:r w:rsidR="00DA23F9" w:rsidRPr="00896BCE">
        <w:rPr>
          <w:i/>
          <w:sz w:val="22"/>
          <w:szCs w:val="22"/>
        </w:rPr>
        <w:t>-18-</w:t>
      </w:r>
      <w:r w:rsidR="00DA23F9">
        <w:rPr>
          <w:i/>
          <w:sz w:val="22"/>
          <w:szCs w:val="22"/>
        </w:rPr>
        <w:t>0</w:t>
      </w:r>
      <w:r w:rsidR="00DA23F9" w:rsidRPr="00896BCE">
        <w:rPr>
          <w:i/>
          <w:sz w:val="22"/>
          <w:szCs w:val="22"/>
        </w:rPr>
        <w:t xml:space="preserve">2 </w:t>
      </w:r>
      <w:r w:rsidRPr="00896BCE">
        <w:rPr>
          <w:i/>
          <w:sz w:val="22"/>
          <w:szCs w:val="22"/>
        </w:rPr>
        <w:t xml:space="preserve">od </w:t>
      </w:r>
      <w:r w:rsidR="00DA23F9">
        <w:rPr>
          <w:i/>
          <w:sz w:val="22"/>
          <w:szCs w:val="22"/>
        </w:rPr>
        <w:t>3</w:t>
      </w:r>
      <w:r w:rsidRPr="00896BCE">
        <w:rPr>
          <w:i/>
          <w:sz w:val="22"/>
          <w:szCs w:val="22"/>
        </w:rPr>
        <w:t>1.</w:t>
      </w:r>
      <w:r w:rsidR="00DA23F9">
        <w:rPr>
          <w:i/>
          <w:sz w:val="22"/>
          <w:szCs w:val="22"/>
        </w:rPr>
        <w:t xml:space="preserve"> kolovoza</w:t>
      </w:r>
      <w:r w:rsidRPr="00896BCE">
        <w:rPr>
          <w:i/>
          <w:sz w:val="22"/>
          <w:szCs w:val="22"/>
        </w:rPr>
        <w:t xml:space="preserve"> 2018. godine</w:t>
      </w:r>
    </w:p>
    <w:p w:rsidR="00DA23F9" w:rsidRPr="00B9075B" w:rsidRDefault="00B9075B" w:rsidP="00970460">
      <w:pPr>
        <w:ind w:left="709" w:hanging="142"/>
        <w:jc w:val="both"/>
        <w:rPr>
          <w:i/>
          <w:sz w:val="22"/>
          <w:szCs w:val="22"/>
        </w:rPr>
      </w:pPr>
      <w:r w:rsidRPr="00896BCE">
        <w:rPr>
          <w:i/>
          <w:sz w:val="22"/>
          <w:szCs w:val="22"/>
        </w:rPr>
        <w:t xml:space="preserve">- mišljenja su da </w:t>
      </w:r>
      <w:r w:rsidR="00DA23F9" w:rsidRPr="00B9075B">
        <w:rPr>
          <w:i/>
          <w:sz w:val="22"/>
          <w:szCs w:val="22"/>
        </w:rPr>
        <w:t>nije potrebno prov</w:t>
      </w:r>
      <w:r w:rsidR="00DA23F9">
        <w:rPr>
          <w:i/>
          <w:sz w:val="22"/>
          <w:szCs w:val="22"/>
        </w:rPr>
        <w:t>oditi</w:t>
      </w:r>
      <w:r w:rsidR="00DA23F9" w:rsidRPr="00B9075B">
        <w:rPr>
          <w:i/>
          <w:sz w:val="22"/>
          <w:szCs w:val="22"/>
        </w:rPr>
        <w:t xml:space="preserve"> postupak strateške procjene utjecaja na okoliš.</w:t>
      </w:r>
    </w:p>
    <w:p w:rsidR="00B9075B" w:rsidRPr="00896BCE" w:rsidRDefault="00DA23F9" w:rsidP="00970460">
      <w:pPr>
        <w:ind w:left="709" w:hanging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7) </w:t>
      </w:r>
      <w:r w:rsidRPr="00DA23F9">
        <w:rPr>
          <w:i/>
          <w:sz w:val="22"/>
          <w:szCs w:val="22"/>
        </w:rPr>
        <w:t>Ministarstvo kulture, Uprava za zaštitu kulturne baštine, Konzervatorski odjel u Bjelovaru</w:t>
      </w:r>
      <w:r>
        <w:rPr>
          <w:i/>
          <w:sz w:val="22"/>
          <w:szCs w:val="22"/>
        </w:rPr>
        <w:t>, Klasa: 612-08/16-10/0450, Urbroj: 532-04-02-02/1-18-2 od 19. rujna 2018. godine</w:t>
      </w:r>
    </w:p>
    <w:p w:rsidR="00DA23F9" w:rsidRPr="00B9075B" w:rsidRDefault="00DA23F9" w:rsidP="00970460">
      <w:pPr>
        <w:ind w:left="709" w:hanging="142"/>
        <w:jc w:val="both"/>
        <w:rPr>
          <w:i/>
          <w:sz w:val="22"/>
          <w:szCs w:val="22"/>
        </w:rPr>
      </w:pPr>
      <w:r w:rsidRPr="00896BCE">
        <w:rPr>
          <w:i/>
          <w:sz w:val="22"/>
          <w:szCs w:val="22"/>
        </w:rPr>
        <w:t xml:space="preserve">- mišljenja su da </w:t>
      </w:r>
      <w:r>
        <w:rPr>
          <w:i/>
          <w:sz w:val="22"/>
          <w:szCs w:val="22"/>
        </w:rPr>
        <w:t xml:space="preserve">izrada </w:t>
      </w:r>
      <w:r w:rsidRPr="00B9075B">
        <w:rPr>
          <w:i/>
          <w:sz w:val="22"/>
          <w:szCs w:val="22"/>
        </w:rPr>
        <w:t>strateške procjene utjecaja na okoliš nije potrebn</w:t>
      </w:r>
      <w:r w:rsidR="00CE6728">
        <w:rPr>
          <w:i/>
          <w:sz w:val="22"/>
          <w:szCs w:val="22"/>
        </w:rPr>
        <w:t>a</w:t>
      </w:r>
      <w:r w:rsidRPr="00B9075B">
        <w:rPr>
          <w:i/>
          <w:sz w:val="22"/>
          <w:szCs w:val="22"/>
        </w:rPr>
        <w:t>.</w:t>
      </w:r>
    </w:p>
    <w:p w:rsidR="00CE6728" w:rsidRPr="00CE6728" w:rsidRDefault="00CE6728" w:rsidP="00970460">
      <w:pPr>
        <w:ind w:left="709" w:hanging="142"/>
        <w:jc w:val="both"/>
        <w:rPr>
          <w:i/>
          <w:sz w:val="22"/>
          <w:szCs w:val="22"/>
        </w:rPr>
      </w:pPr>
      <w:r w:rsidRPr="00CE6728">
        <w:rPr>
          <w:i/>
          <w:sz w:val="22"/>
          <w:szCs w:val="22"/>
        </w:rPr>
        <w:t>8) Zavod za prostorno uređenje Bjelovarsko-bilogorske županije, Klasa: 350-02/18-01/09, Urbroj: 2103/1-08-18-2 od 20. rujna 2018. godine</w:t>
      </w:r>
    </w:p>
    <w:p w:rsidR="00CE6728" w:rsidRPr="00CE6728" w:rsidRDefault="00CE6728" w:rsidP="00970460">
      <w:pPr>
        <w:ind w:left="709" w:hanging="142"/>
        <w:jc w:val="both"/>
        <w:rPr>
          <w:i/>
          <w:sz w:val="22"/>
          <w:szCs w:val="22"/>
        </w:rPr>
      </w:pPr>
      <w:r w:rsidRPr="00CE6728">
        <w:rPr>
          <w:i/>
          <w:sz w:val="22"/>
          <w:szCs w:val="22"/>
        </w:rPr>
        <w:t>- daju mišljenje da nije potrebno provesti postupak strateške procjene utjecaja na okoliš.</w:t>
      </w:r>
    </w:p>
    <w:p w:rsidR="00CE6728" w:rsidRPr="00EB0EF5" w:rsidRDefault="00CE6728" w:rsidP="00970460">
      <w:pPr>
        <w:ind w:left="709" w:hanging="142"/>
        <w:jc w:val="both"/>
        <w:rPr>
          <w:i/>
          <w:color w:val="000000" w:themeColor="text1"/>
          <w:sz w:val="22"/>
          <w:szCs w:val="22"/>
        </w:rPr>
      </w:pPr>
      <w:r w:rsidRPr="00EB0EF5">
        <w:rPr>
          <w:i/>
          <w:color w:val="000000" w:themeColor="text1"/>
          <w:sz w:val="22"/>
          <w:szCs w:val="22"/>
        </w:rPr>
        <w:t>9) Bjelovarsko-bilogorska županija, Upravni odjel za poljoprivredu, zaštitu o</w:t>
      </w:r>
      <w:r w:rsidR="00EB0EF5" w:rsidRPr="00EB0EF5">
        <w:rPr>
          <w:i/>
          <w:color w:val="000000" w:themeColor="text1"/>
          <w:sz w:val="22"/>
          <w:szCs w:val="22"/>
        </w:rPr>
        <w:t>koliša i ruralni razvoj, Klasa: 6</w:t>
      </w:r>
      <w:r w:rsidRPr="00EB0EF5">
        <w:rPr>
          <w:i/>
          <w:color w:val="000000" w:themeColor="text1"/>
          <w:sz w:val="22"/>
          <w:szCs w:val="22"/>
        </w:rPr>
        <w:t>1</w:t>
      </w:r>
      <w:r w:rsidR="00EB0EF5" w:rsidRPr="00EB0EF5">
        <w:rPr>
          <w:i/>
          <w:color w:val="000000" w:themeColor="text1"/>
          <w:sz w:val="22"/>
          <w:szCs w:val="22"/>
        </w:rPr>
        <w:t>2-07</w:t>
      </w:r>
      <w:r w:rsidRPr="00EB0EF5">
        <w:rPr>
          <w:i/>
          <w:color w:val="000000" w:themeColor="text1"/>
          <w:sz w:val="22"/>
          <w:szCs w:val="22"/>
        </w:rPr>
        <w:t>/18-01/</w:t>
      </w:r>
      <w:r w:rsidR="00EB0EF5" w:rsidRPr="00EB0EF5">
        <w:rPr>
          <w:i/>
          <w:color w:val="000000" w:themeColor="text1"/>
          <w:sz w:val="22"/>
          <w:szCs w:val="22"/>
        </w:rPr>
        <w:t>7</w:t>
      </w:r>
      <w:r w:rsidRPr="00EB0EF5">
        <w:rPr>
          <w:i/>
          <w:color w:val="000000" w:themeColor="text1"/>
          <w:sz w:val="22"/>
          <w:szCs w:val="22"/>
        </w:rPr>
        <w:t xml:space="preserve">, </w:t>
      </w:r>
      <w:proofErr w:type="spellStart"/>
      <w:r w:rsidRPr="00EB0EF5">
        <w:rPr>
          <w:i/>
          <w:color w:val="000000" w:themeColor="text1"/>
          <w:sz w:val="22"/>
          <w:szCs w:val="22"/>
        </w:rPr>
        <w:t>Urbroj</w:t>
      </w:r>
      <w:proofErr w:type="spellEnd"/>
      <w:r w:rsidRPr="00EB0EF5">
        <w:rPr>
          <w:i/>
          <w:color w:val="000000" w:themeColor="text1"/>
          <w:sz w:val="22"/>
          <w:szCs w:val="22"/>
        </w:rPr>
        <w:t>: 2103/1-0</w:t>
      </w:r>
      <w:r w:rsidR="00EB0EF5" w:rsidRPr="00EB0EF5">
        <w:rPr>
          <w:i/>
          <w:color w:val="000000" w:themeColor="text1"/>
          <w:sz w:val="22"/>
          <w:szCs w:val="22"/>
        </w:rPr>
        <w:t>7</w:t>
      </w:r>
      <w:r w:rsidRPr="00EB0EF5">
        <w:rPr>
          <w:i/>
          <w:color w:val="000000" w:themeColor="text1"/>
          <w:sz w:val="22"/>
          <w:szCs w:val="22"/>
        </w:rPr>
        <w:t>-18-</w:t>
      </w:r>
      <w:r w:rsidR="00EB0EF5" w:rsidRPr="00EB0EF5">
        <w:rPr>
          <w:i/>
          <w:color w:val="000000" w:themeColor="text1"/>
          <w:sz w:val="22"/>
          <w:szCs w:val="22"/>
        </w:rPr>
        <w:t>8</w:t>
      </w:r>
      <w:r w:rsidRPr="00EB0EF5">
        <w:rPr>
          <w:i/>
          <w:color w:val="000000" w:themeColor="text1"/>
          <w:sz w:val="22"/>
          <w:szCs w:val="22"/>
        </w:rPr>
        <w:t xml:space="preserve"> od </w:t>
      </w:r>
      <w:r w:rsidR="00EB0EF5" w:rsidRPr="00EB0EF5">
        <w:rPr>
          <w:i/>
          <w:color w:val="000000" w:themeColor="text1"/>
          <w:sz w:val="22"/>
          <w:szCs w:val="22"/>
        </w:rPr>
        <w:t>22</w:t>
      </w:r>
      <w:r w:rsidRPr="00EB0EF5">
        <w:rPr>
          <w:i/>
          <w:color w:val="000000" w:themeColor="text1"/>
          <w:sz w:val="22"/>
          <w:szCs w:val="22"/>
        </w:rPr>
        <w:t>.</w:t>
      </w:r>
      <w:r w:rsidR="00480AFB" w:rsidRPr="00EB0EF5">
        <w:rPr>
          <w:i/>
          <w:color w:val="000000" w:themeColor="text1"/>
          <w:sz w:val="22"/>
          <w:szCs w:val="22"/>
        </w:rPr>
        <w:t>9</w:t>
      </w:r>
      <w:r w:rsidRPr="00EB0EF5">
        <w:rPr>
          <w:i/>
          <w:color w:val="000000" w:themeColor="text1"/>
          <w:sz w:val="22"/>
          <w:szCs w:val="22"/>
        </w:rPr>
        <w:t>.2018. godine</w:t>
      </w:r>
    </w:p>
    <w:p w:rsidR="00AC0FF0" w:rsidRPr="00EB0EF5" w:rsidRDefault="00AC0FF0" w:rsidP="00970460">
      <w:pPr>
        <w:ind w:left="709" w:hanging="142"/>
        <w:jc w:val="both"/>
        <w:rPr>
          <w:i/>
          <w:color w:val="000000" w:themeColor="text1"/>
          <w:sz w:val="22"/>
          <w:szCs w:val="22"/>
        </w:rPr>
      </w:pPr>
      <w:r w:rsidRPr="00EB0EF5">
        <w:rPr>
          <w:i/>
          <w:color w:val="000000" w:themeColor="text1"/>
          <w:sz w:val="22"/>
          <w:szCs w:val="22"/>
        </w:rPr>
        <w:t>- daju mišljenje da</w:t>
      </w:r>
      <w:r w:rsidR="00EB0EF5" w:rsidRPr="00EB0EF5">
        <w:rPr>
          <w:i/>
          <w:color w:val="000000" w:themeColor="text1"/>
          <w:sz w:val="22"/>
          <w:szCs w:val="22"/>
        </w:rPr>
        <w:t xml:space="preserve"> za III. izmjene i dopune prostornog plana uređenja Općine Šandrovac </w:t>
      </w:r>
      <w:r w:rsidRPr="00EB0EF5">
        <w:rPr>
          <w:i/>
          <w:color w:val="000000" w:themeColor="text1"/>
          <w:sz w:val="22"/>
          <w:szCs w:val="22"/>
        </w:rPr>
        <w:t xml:space="preserve"> treba provesti </w:t>
      </w:r>
      <w:r w:rsidR="00EB0EF5" w:rsidRPr="00EB0EF5">
        <w:rPr>
          <w:i/>
          <w:color w:val="000000" w:themeColor="text1"/>
          <w:sz w:val="22"/>
          <w:szCs w:val="22"/>
        </w:rPr>
        <w:t>Glavnu ocjenu ukoliko se akumulacija „</w:t>
      </w:r>
      <w:proofErr w:type="spellStart"/>
      <w:r w:rsidR="00EB0EF5" w:rsidRPr="00EB0EF5">
        <w:rPr>
          <w:i/>
          <w:color w:val="000000" w:themeColor="text1"/>
          <w:sz w:val="22"/>
          <w:szCs w:val="22"/>
        </w:rPr>
        <w:t>Bedenička</w:t>
      </w:r>
      <w:proofErr w:type="spellEnd"/>
      <w:r w:rsidR="00EB0EF5" w:rsidRPr="00EB0EF5">
        <w:rPr>
          <w:i/>
          <w:color w:val="000000" w:themeColor="text1"/>
          <w:sz w:val="22"/>
          <w:szCs w:val="22"/>
        </w:rPr>
        <w:t xml:space="preserve">“ zadržava te da su </w:t>
      </w:r>
      <w:r w:rsidR="00EB0EF5" w:rsidRPr="00EB0EF5">
        <w:rPr>
          <w:i/>
          <w:color w:val="000000" w:themeColor="text1"/>
          <w:sz w:val="22"/>
          <w:szCs w:val="22"/>
        </w:rPr>
        <w:t xml:space="preserve">III. izmjene i dopune prostornog plana uređenja Općine Šandrovac  </w:t>
      </w:r>
      <w:r w:rsidR="00EB0EF5" w:rsidRPr="00EB0EF5">
        <w:rPr>
          <w:i/>
          <w:color w:val="000000" w:themeColor="text1"/>
          <w:sz w:val="22"/>
          <w:szCs w:val="22"/>
        </w:rPr>
        <w:t>prihvatljive</w:t>
      </w:r>
      <w:r w:rsidRPr="00EB0EF5">
        <w:rPr>
          <w:i/>
          <w:color w:val="000000" w:themeColor="text1"/>
          <w:sz w:val="22"/>
          <w:szCs w:val="22"/>
        </w:rPr>
        <w:t xml:space="preserve"> za ekološku mrežu</w:t>
      </w:r>
      <w:r w:rsidR="00EB0EF5" w:rsidRPr="00EB0EF5">
        <w:rPr>
          <w:i/>
          <w:color w:val="000000" w:themeColor="text1"/>
          <w:sz w:val="22"/>
          <w:szCs w:val="22"/>
        </w:rPr>
        <w:t xml:space="preserve"> ukoliko se iz istih isključi akumulacija „</w:t>
      </w:r>
      <w:proofErr w:type="spellStart"/>
      <w:r w:rsidR="00EB0EF5" w:rsidRPr="00EB0EF5">
        <w:rPr>
          <w:i/>
          <w:color w:val="000000" w:themeColor="text1"/>
          <w:sz w:val="22"/>
          <w:szCs w:val="22"/>
        </w:rPr>
        <w:t>Bedenička</w:t>
      </w:r>
      <w:proofErr w:type="spellEnd"/>
      <w:r w:rsidR="00EB0EF5" w:rsidRPr="00EB0EF5">
        <w:rPr>
          <w:i/>
          <w:color w:val="000000" w:themeColor="text1"/>
          <w:sz w:val="22"/>
          <w:szCs w:val="22"/>
        </w:rPr>
        <w:t>“</w:t>
      </w:r>
      <w:r w:rsidRPr="00EB0EF5">
        <w:rPr>
          <w:i/>
          <w:color w:val="000000" w:themeColor="text1"/>
          <w:sz w:val="22"/>
          <w:szCs w:val="22"/>
        </w:rPr>
        <w:t>.</w:t>
      </w:r>
    </w:p>
    <w:p w:rsidR="007E4929" w:rsidRPr="00870303" w:rsidRDefault="007E4929" w:rsidP="00970460">
      <w:pPr>
        <w:rPr>
          <w:sz w:val="22"/>
          <w:szCs w:val="22"/>
        </w:rPr>
      </w:pPr>
    </w:p>
    <w:p w:rsidR="00F43687" w:rsidRPr="00EB0EF5" w:rsidRDefault="00852A64" w:rsidP="00CA300E">
      <w:pPr>
        <w:ind w:firstLine="567"/>
        <w:jc w:val="both"/>
        <w:rPr>
          <w:sz w:val="22"/>
          <w:szCs w:val="22"/>
        </w:rPr>
      </w:pPr>
      <w:r w:rsidRPr="00EB0EF5">
        <w:rPr>
          <w:sz w:val="22"/>
          <w:szCs w:val="22"/>
        </w:rPr>
        <w:t>Temeljem razmatranja naprijed navedenog</w:t>
      </w:r>
      <w:r w:rsidR="00CA300E" w:rsidRPr="00EB0EF5">
        <w:rPr>
          <w:sz w:val="22"/>
          <w:szCs w:val="22"/>
        </w:rPr>
        <w:t>,</w:t>
      </w:r>
      <w:r w:rsidRPr="00EB0EF5">
        <w:rPr>
          <w:sz w:val="22"/>
          <w:szCs w:val="22"/>
        </w:rPr>
        <w:t xml:space="preserve"> kao i dostavljenih mišljenja javn</w:t>
      </w:r>
      <w:r w:rsidR="00CA300E" w:rsidRPr="00EB0EF5">
        <w:rPr>
          <w:sz w:val="22"/>
          <w:szCs w:val="22"/>
        </w:rPr>
        <w:t xml:space="preserve">opravnih tijela, </w:t>
      </w:r>
      <w:r w:rsidR="00F43687" w:rsidRPr="00EB0EF5">
        <w:rPr>
          <w:sz w:val="22"/>
          <w:szCs w:val="22"/>
        </w:rPr>
        <w:t>Jedinstveni u</w:t>
      </w:r>
      <w:r w:rsidRPr="00EB0EF5">
        <w:rPr>
          <w:sz w:val="22"/>
          <w:szCs w:val="22"/>
        </w:rPr>
        <w:t xml:space="preserve">pravni odjel </w:t>
      </w:r>
      <w:r w:rsidR="00F43687" w:rsidRPr="00EB0EF5">
        <w:rPr>
          <w:sz w:val="22"/>
          <w:szCs w:val="22"/>
        </w:rPr>
        <w:t xml:space="preserve">Općine </w:t>
      </w:r>
      <w:r w:rsidR="00D119B9" w:rsidRPr="00EB0EF5">
        <w:rPr>
          <w:sz w:val="22"/>
          <w:szCs w:val="22"/>
        </w:rPr>
        <w:t>Šandrovac</w:t>
      </w:r>
      <w:r w:rsidR="00EB0EF5" w:rsidRPr="00EB0EF5">
        <w:rPr>
          <w:sz w:val="22"/>
          <w:szCs w:val="22"/>
        </w:rPr>
        <w:t xml:space="preserve"> isključiti će </w:t>
      </w:r>
      <w:r w:rsidR="00EB0EF5">
        <w:rPr>
          <w:color w:val="000000" w:themeColor="text1"/>
          <w:sz w:val="22"/>
          <w:szCs w:val="22"/>
        </w:rPr>
        <w:t>akumulaciju</w:t>
      </w:r>
      <w:r w:rsidR="00EB0EF5" w:rsidRPr="00EB0EF5">
        <w:rPr>
          <w:color w:val="000000" w:themeColor="text1"/>
          <w:sz w:val="22"/>
          <w:szCs w:val="22"/>
        </w:rPr>
        <w:t xml:space="preserve"> „</w:t>
      </w:r>
      <w:proofErr w:type="spellStart"/>
      <w:r w:rsidR="00EB0EF5" w:rsidRPr="00EB0EF5">
        <w:rPr>
          <w:color w:val="000000" w:themeColor="text1"/>
          <w:sz w:val="22"/>
          <w:szCs w:val="22"/>
        </w:rPr>
        <w:t>Bedenička</w:t>
      </w:r>
      <w:proofErr w:type="spellEnd"/>
      <w:r w:rsidR="00EB0EF5" w:rsidRPr="00EB0EF5">
        <w:rPr>
          <w:color w:val="000000" w:themeColor="text1"/>
          <w:sz w:val="22"/>
          <w:szCs w:val="22"/>
        </w:rPr>
        <w:t>“</w:t>
      </w:r>
      <w:r w:rsidR="00EB0EF5" w:rsidRPr="00EB0EF5">
        <w:rPr>
          <w:color w:val="000000" w:themeColor="text1"/>
          <w:sz w:val="22"/>
          <w:szCs w:val="22"/>
        </w:rPr>
        <w:t xml:space="preserve"> iz </w:t>
      </w:r>
      <w:r w:rsidR="00EB0EF5" w:rsidRPr="00EB0EF5">
        <w:rPr>
          <w:color w:val="000000" w:themeColor="text1"/>
          <w:sz w:val="22"/>
          <w:szCs w:val="22"/>
        </w:rPr>
        <w:t>II</w:t>
      </w:r>
      <w:bookmarkStart w:id="0" w:name="_GoBack"/>
      <w:bookmarkEnd w:id="0"/>
      <w:r w:rsidR="00EB0EF5" w:rsidRPr="00EB0EF5">
        <w:rPr>
          <w:color w:val="000000" w:themeColor="text1"/>
          <w:sz w:val="22"/>
          <w:szCs w:val="22"/>
        </w:rPr>
        <w:t>I. izmjen</w:t>
      </w:r>
      <w:r w:rsidR="00EB0EF5" w:rsidRPr="00EB0EF5">
        <w:rPr>
          <w:color w:val="000000" w:themeColor="text1"/>
          <w:sz w:val="22"/>
          <w:szCs w:val="22"/>
        </w:rPr>
        <w:t>a</w:t>
      </w:r>
      <w:r w:rsidR="00EB0EF5" w:rsidRPr="00EB0EF5">
        <w:rPr>
          <w:color w:val="000000" w:themeColor="text1"/>
          <w:sz w:val="22"/>
          <w:szCs w:val="22"/>
        </w:rPr>
        <w:t xml:space="preserve"> i dopun</w:t>
      </w:r>
      <w:r w:rsidR="00EB0EF5" w:rsidRPr="00EB0EF5">
        <w:rPr>
          <w:color w:val="000000" w:themeColor="text1"/>
          <w:sz w:val="22"/>
          <w:szCs w:val="22"/>
        </w:rPr>
        <w:t>a</w:t>
      </w:r>
      <w:r w:rsidR="00EB0EF5" w:rsidRPr="00EB0EF5">
        <w:rPr>
          <w:color w:val="000000" w:themeColor="text1"/>
          <w:sz w:val="22"/>
          <w:szCs w:val="22"/>
        </w:rPr>
        <w:t xml:space="preserve"> prostornog plana uređenja Općine </w:t>
      </w:r>
      <w:r w:rsidR="00EB0EF5" w:rsidRPr="00EB0EF5">
        <w:rPr>
          <w:color w:val="000000" w:themeColor="text1"/>
          <w:sz w:val="22"/>
          <w:szCs w:val="22"/>
        </w:rPr>
        <w:t xml:space="preserve">Šandrovac, </w:t>
      </w:r>
      <w:r w:rsidR="00EB0EF5">
        <w:rPr>
          <w:color w:val="000000" w:themeColor="text1"/>
          <w:sz w:val="22"/>
          <w:szCs w:val="22"/>
        </w:rPr>
        <w:t>slijedom čega</w:t>
      </w:r>
      <w:r w:rsidR="00F43687" w:rsidRPr="00EB0EF5">
        <w:rPr>
          <w:sz w:val="22"/>
          <w:szCs w:val="22"/>
        </w:rPr>
        <w:t xml:space="preserve"> </w:t>
      </w:r>
      <w:r w:rsidR="00414E6F" w:rsidRPr="00EB0EF5">
        <w:rPr>
          <w:sz w:val="22"/>
          <w:szCs w:val="22"/>
        </w:rPr>
        <w:t>smatra da:</w:t>
      </w:r>
    </w:p>
    <w:p w:rsidR="00852A64" w:rsidRPr="00970460" w:rsidRDefault="00852A64" w:rsidP="00CA300E">
      <w:pPr>
        <w:ind w:firstLine="567"/>
        <w:jc w:val="both"/>
        <w:rPr>
          <w:i/>
          <w:sz w:val="22"/>
          <w:szCs w:val="22"/>
        </w:rPr>
      </w:pPr>
      <w:r w:rsidRPr="00970460">
        <w:rPr>
          <w:i/>
          <w:sz w:val="22"/>
          <w:szCs w:val="22"/>
        </w:rPr>
        <w:t xml:space="preserve">- nema potrebe za provođenje strateške procjene utjecaja na okoliš za </w:t>
      </w:r>
      <w:r w:rsidR="00260D59" w:rsidRPr="00970460">
        <w:rPr>
          <w:i/>
          <w:sz w:val="22"/>
          <w:szCs w:val="22"/>
        </w:rPr>
        <w:t>II</w:t>
      </w:r>
      <w:r w:rsidR="00F43687" w:rsidRPr="00970460">
        <w:rPr>
          <w:i/>
          <w:sz w:val="22"/>
          <w:szCs w:val="22"/>
        </w:rPr>
        <w:t>I. i</w:t>
      </w:r>
      <w:r w:rsidRPr="00970460">
        <w:rPr>
          <w:i/>
          <w:sz w:val="22"/>
          <w:szCs w:val="22"/>
        </w:rPr>
        <w:t>zmjene i dopune Prostorno</w:t>
      </w:r>
      <w:r w:rsidR="00F43687" w:rsidRPr="00970460">
        <w:rPr>
          <w:i/>
          <w:sz w:val="22"/>
          <w:szCs w:val="22"/>
        </w:rPr>
        <w:t xml:space="preserve">g plana uređenja Općine </w:t>
      </w:r>
      <w:r w:rsidR="00D119B9" w:rsidRPr="00970460">
        <w:rPr>
          <w:i/>
          <w:sz w:val="22"/>
          <w:szCs w:val="22"/>
        </w:rPr>
        <w:t>Šandrovac</w:t>
      </w:r>
      <w:r w:rsidRPr="00970460">
        <w:rPr>
          <w:i/>
          <w:sz w:val="22"/>
          <w:szCs w:val="22"/>
        </w:rPr>
        <w:t>.</w:t>
      </w:r>
    </w:p>
    <w:p w:rsidR="0059256E" w:rsidRPr="00AB3897" w:rsidRDefault="0059256E" w:rsidP="009D184F">
      <w:pPr>
        <w:jc w:val="both"/>
        <w:rPr>
          <w:sz w:val="22"/>
          <w:szCs w:val="22"/>
        </w:rPr>
      </w:pPr>
    </w:p>
    <w:p w:rsidR="00CA300E" w:rsidRPr="00AB3897" w:rsidRDefault="00CA300E" w:rsidP="00EB0EF5">
      <w:pPr>
        <w:tabs>
          <w:tab w:val="center" w:pos="6237"/>
        </w:tabs>
        <w:rPr>
          <w:b/>
          <w:sz w:val="22"/>
          <w:szCs w:val="22"/>
        </w:rPr>
      </w:pPr>
      <w:r w:rsidRPr="00AB3897">
        <w:rPr>
          <w:sz w:val="22"/>
          <w:szCs w:val="22"/>
        </w:rPr>
        <w:tab/>
      </w:r>
    </w:p>
    <w:p w:rsidR="00EB0EF5" w:rsidRDefault="00EB0EF5" w:rsidP="00EB0EF5">
      <w:pPr>
        <w:tabs>
          <w:tab w:val="center" w:pos="6237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Općinski načelnik Općine Šandrovac</w:t>
      </w:r>
    </w:p>
    <w:p w:rsidR="00EB0EF5" w:rsidRPr="00E43D6C" w:rsidRDefault="00EB0EF5" w:rsidP="00EB0EF5">
      <w:pPr>
        <w:tabs>
          <w:tab w:val="center" w:pos="6237"/>
        </w:tabs>
        <w:rPr>
          <w:color w:val="000000" w:themeColor="text1"/>
          <w:sz w:val="24"/>
          <w:szCs w:val="24"/>
        </w:rPr>
      </w:pPr>
      <w:r w:rsidRPr="00E43D6C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Josip </w:t>
      </w:r>
      <w:proofErr w:type="spellStart"/>
      <w:r>
        <w:rPr>
          <w:color w:val="000000" w:themeColor="text1"/>
          <w:sz w:val="24"/>
          <w:szCs w:val="24"/>
        </w:rPr>
        <w:t>Dekalić</w:t>
      </w:r>
      <w:proofErr w:type="spellEnd"/>
    </w:p>
    <w:p w:rsidR="003D729C" w:rsidRPr="00AB3897" w:rsidRDefault="003D729C" w:rsidP="003D729C">
      <w:pPr>
        <w:jc w:val="both"/>
        <w:rPr>
          <w:sz w:val="22"/>
          <w:szCs w:val="22"/>
        </w:rPr>
      </w:pPr>
    </w:p>
    <w:sectPr w:rsidR="003D729C" w:rsidRPr="00AB3897" w:rsidSect="000A3425">
      <w:footerReference w:type="default" r:id="rId10"/>
      <w:pgSz w:w="11906" w:h="16838" w:code="9"/>
      <w:pgMar w:top="993" w:right="1133" w:bottom="1417" w:left="1417" w:header="794" w:footer="79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EE" w:rsidRDefault="00E71EEE" w:rsidP="000A3425">
      <w:r>
        <w:separator/>
      </w:r>
    </w:p>
  </w:endnote>
  <w:endnote w:type="continuationSeparator" w:id="0">
    <w:p w:rsidR="00E71EEE" w:rsidRDefault="00E71EEE" w:rsidP="000A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RO_Bookma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425" w:rsidRDefault="000A3425" w:rsidP="000A3425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6609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EE" w:rsidRDefault="00E71EEE" w:rsidP="000A3425">
      <w:r>
        <w:separator/>
      </w:r>
    </w:p>
  </w:footnote>
  <w:footnote w:type="continuationSeparator" w:id="0">
    <w:p w:rsidR="00E71EEE" w:rsidRDefault="00E71EEE" w:rsidP="000A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6127"/>
    <w:multiLevelType w:val="hybridMultilevel"/>
    <w:tmpl w:val="1834DF5C"/>
    <w:lvl w:ilvl="0" w:tplc="8744B248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67" w:hanging="360"/>
      </w:pPr>
    </w:lvl>
    <w:lvl w:ilvl="2" w:tplc="041A001B" w:tentative="1">
      <w:start w:val="1"/>
      <w:numFmt w:val="lowerRoman"/>
      <w:lvlText w:val="%3."/>
      <w:lvlJc w:val="right"/>
      <w:pPr>
        <w:ind w:left="2487" w:hanging="180"/>
      </w:pPr>
    </w:lvl>
    <w:lvl w:ilvl="3" w:tplc="041A000F" w:tentative="1">
      <w:start w:val="1"/>
      <w:numFmt w:val="decimal"/>
      <w:lvlText w:val="%4."/>
      <w:lvlJc w:val="left"/>
      <w:pPr>
        <w:ind w:left="3207" w:hanging="360"/>
      </w:pPr>
    </w:lvl>
    <w:lvl w:ilvl="4" w:tplc="041A0019" w:tentative="1">
      <w:start w:val="1"/>
      <w:numFmt w:val="lowerLetter"/>
      <w:lvlText w:val="%5."/>
      <w:lvlJc w:val="left"/>
      <w:pPr>
        <w:ind w:left="3927" w:hanging="360"/>
      </w:pPr>
    </w:lvl>
    <w:lvl w:ilvl="5" w:tplc="041A001B" w:tentative="1">
      <w:start w:val="1"/>
      <w:numFmt w:val="lowerRoman"/>
      <w:lvlText w:val="%6."/>
      <w:lvlJc w:val="right"/>
      <w:pPr>
        <w:ind w:left="4647" w:hanging="180"/>
      </w:pPr>
    </w:lvl>
    <w:lvl w:ilvl="6" w:tplc="041A000F" w:tentative="1">
      <w:start w:val="1"/>
      <w:numFmt w:val="decimal"/>
      <w:lvlText w:val="%7."/>
      <w:lvlJc w:val="left"/>
      <w:pPr>
        <w:ind w:left="5367" w:hanging="360"/>
      </w:pPr>
    </w:lvl>
    <w:lvl w:ilvl="7" w:tplc="041A0019" w:tentative="1">
      <w:start w:val="1"/>
      <w:numFmt w:val="lowerLetter"/>
      <w:lvlText w:val="%8."/>
      <w:lvlJc w:val="left"/>
      <w:pPr>
        <w:ind w:left="6087" w:hanging="360"/>
      </w:pPr>
    </w:lvl>
    <w:lvl w:ilvl="8" w:tplc="041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>
    <w:nsid w:val="0F9C7F3A"/>
    <w:multiLevelType w:val="hybridMultilevel"/>
    <w:tmpl w:val="6C58D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AD"/>
    <w:rsid w:val="00003AAD"/>
    <w:rsid w:val="00006F8E"/>
    <w:rsid w:val="00020950"/>
    <w:rsid w:val="00044C7D"/>
    <w:rsid w:val="0006284E"/>
    <w:rsid w:val="000A3425"/>
    <w:rsid w:val="00100F23"/>
    <w:rsid w:val="00115902"/>
    <w:rsid w:val="00123328"/>
    <w:rsid w:val="001324B7"/>
    <w:rsid w:val="00162083"/>
    <w:rsid w:val="00205302"/>
    <w:rsid w:val="002122B4"/>
    <w:rsid w:val="002206E0"/>
    <w:rsid w:val="002229E5"/>
    <w:rsid w:val="00241BC6"/>
    <w:rsid w:val="00260D59"/>
    <w:rsid w:val="00262E2A"/>
    <w:rsid w:val="002643C0"/>
    <w:rsid w:val="00277DB6"/>
    <w:rsid w:val="002917D3"/>
    <w:rsid w:val="002A1E8E"/>
    <w:rsid w:val="002C539F"/>
    <w:rsid w:val="00304C6C"/>
    <w:rsid w:val="00351AAE"/>
    <w:rsid w:val="003A5094"/>
    <w:rsid w:val="003B0BB9"/>
    <w:rsid w:val="003D6D6F"/>
    <w:rsid w:val="003D729C"/>
    <w:rsid w:val="003E08E4"/>
    <w:rsid w:val="004077D9"/>
    <w:rsid w:val="00414E6F"/>
    <w:rsid w:val="0043596F"/>
    <w:rsid w:val="00460F6E"/>
    <w:rsid w:val="00474F19"/>
    <w:rsid w:val="00480AFB"/>
    <w:rsid w:val="00486156"/>
    <w:rsid w:val="0049463E"/>
    <w:rsid w:val="004A50B6"/>
    <w:rsid w:val="004C35D1"/>
    <w:rsid w:val="004D17FD"/>
    <w:rsid w:val="004D5EE5"/>
    <w:rsid w:val="004F1FA9"/>
    <w:rsid w:val="004F48F9"/>
    <w:rsid w:val="00511E12"/>
    <w:rsid w:val="00545CE3"/>
    <w:rsid w:val="00552A8D"/>
    <w:rsid w:val="00553DDF"/>
    <w:rsid w:val="0059256E"/>
    <w:rsid w:val="005B23DF"/>
    <w:rsid w:val="005C070A"/>
    <w:rsid w:val="005C3445"/>
    <w:rsid w:val="005C4E50"/>
    <w:rsid w:val="005D7C61"/>
    <w:rsid w:val="00605193"/>
    <w:rsid w:val="00640091"/>
    <w:rsid w:val="006424B5"/>
    <w:rsid w:val="0066097E"/>
    <w:rsid w:val="00683225"/>
    <w:rsid w:val="00725457"/>
    <w:rsid w:val="007B087C"/>
    <w:rsid w:val="007B61EE"/>
    <w:rsid w:val="007E4929"/>
    <w:rsid w:val="00800B07"/>
    <w:rsid w:val="00834ED8"/>
    <w:rsid w:val="00852A64"/>
    <w:rsid w:val="00870303"/>
    <w:rsid w:val="00896BCE"/>
    <w:rsid w:val="008C061C"/>
    <w:rsid w:val="008C2820"/>
    <w:rsid w:val="0093134A"/>
    <w:rsid w:val="00970460"/>
    <w:rsid w:val="009C25B3"/>
    <w:rsid w:val="009D184F"/>
    <w:rsid w:val="009F2DDC"/>
    <w:rsid w:val="00A07B05"/>
    <w:rsid w:val="00A134AA"/>
    <w:rsid w:val="00A3145D"/>
    <w:rsid w:val="00A461E6"/>
    <w:rsid w:val="00A971E4"/>
    <w:rsid w:val="00AB3897"/>
    <w:rsid w:val="00AC0FF0"/>
    <w:rsid w:val="00AC3849"/>
    <w:rsid w:val="00AD6909"/>
    <w:rsid w:val="00AF5151"/>
    <w:rsid w:val="00B50B07"/>
    <w:rsid w:val="00B519B5"/>
    <w:rsid w:val="00B9075B"/>
    <w:rsid w:val="00BB06D8"/>
    <w:rsid w:val="00BC233F"/>
    <w:rsid w:val="00BE58DF"/>
    <w:rsid w:val="00C0463A"/>
    <w:rsid w:val="00C6641F"/>
    <w:rsid w:val="00C75CFF"/>
    <w:rsid w:val="00C8114F"/>
    <w:rsid w:val="00CA300E"/>
    <w:rsid w:val="00CB7311"/>
    <w:rsid w:val="00CE4B9E"/>
    <w:rsid w:val="00CE6728"/>
    <w:rsid w:val="00D119B9"/>
    <w:rsid w:val="00D25BF9"/>
    <w:rsid w:val="00D50B2D"/>
    <w:rsid w:val="00DA23F9"/>
    <w:rsid w:val="00DA2701"/>
    <w:rsid w:val="00DA3962"/>
    <w:rsid w:val="00DA54DF"/>
    <w:rsid w:val="00DA6296"/>
    <w:rsid w:val="00DB5F72"/>
    <w:rsid w:val="00DB6E11"/>
    <w:rsid w:val="00DC7AEE"/>
    <w:rsid w:val="00E05ACA"/>
    <w:rsid w:val="00E20D46"/>
    <w:rsid w:val="00E21EA8"/>
    <w:rsid w:val="00E25FA4"/>
    <w:rsid w:val="00E71EEE"/>
    <w:rsid w:val="00E83B17"/>
    <w:rsid w:val="00EA4D4F"/>
    <w:rsid w:val="00EA604D"/>
    <w:rsid w:val="00EA7CFE"/>
    <w:rsid w:val="00EB0EF5"/>
    <w:rsid w:val="00ED1F08"/>
    <w:rsid w:val="00EF4E88"/>
    <w:rsid w:val="00F15A28"/>
    <w:rsid w:val="00F2704C"/>
    <w:rsid w:val="00F43687"/>
    <w:rsid w:val="00F46E27"/>
    <w:rsid w:val="00F82168"/>
    <w:rsid w:val="00F90BCB"/>
    <w:rsid w:val="00F96D66"/>
    <w:rsid w:val="00FB1FF1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6F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3D6D6F"/>
    <w:pPr>
      <w:keepNext/>
      <w:spacing w:before="240" w:after="60"/>
      <w:outlineLvl w:val="2"/>
    </w:pPr>
    <w:rPr>
      <w:rFonts w:ascii="CRO_Bookman-Normal" w:hAnsi="CRO_Bookman-Normal"/>
      <w:b/>
      <w:sz w:val="24"/>
      <w:lang w:val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05A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D6D6F"/>
    <w:rPr>
      <w:rFonts w:ascii="CRO_Bookman-Normal" w:eastAsia="Times New Roman" w:hAnsi="CRO_Bookman-Normal" w:cs="Times New Roman"/>
      <w:b/>
      <w:sz w:val="24"/>
      <w:szCs w:val="20"/>
      <w:lang w:val="en-US" w:eastAsia="hr-HR"/>
    </w:rPr>
  </w:style>
  <w:style w:type="paragraph" w:styleId="Uvuenotijeloteksta">
    <w:name w:val="Body Text Indent"/>
    <w:basedOn w:val="Normal"/>
    <w:link w:val="UvuenotijelotekstaChar"/>
    <w:rsid w:val="003D6D6F"/>
    <w:pPr>
      <w:ind w:firstLine="720"/>
      <w:jc w:val="both"/>
    </w:pPr>
    <w:rPr>
      <w:rFonts w:ascii="Arial" w:hAnsi="Arial"/>
      <w:sz w:val="24"/>
    </w:rPr>
  </w:style>
  <w:style w:type="character" w:customStyle="1" w:styleId="UvuenotijelotekstaChar">
    <w:name w:val="Uvučeno tijelo teksta Char"/>
    <w:basedOn w:val="Zadanifontodlomka"/>
    <w:link w:val="Uvuenotijeloteksta"/>
    <w:rsid w:val="003D6D6F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05ACA"/>
    <w:rPr>
      <w:rFonts w:asciiTheme="majorHAnsi" w:eastAsiaTheme="majorEastAsia" w:hAnsiTheme="majorHAnsi" w:cstheme="majorBidi"/>
      <w:color w:val="1F4D78" w:themeColor="accent1" w:themeShade="7F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C7A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0B2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B2D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A342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3425"/>
    <w:rPr>
      <w:rFonts w:ascii="Times New Roman" w:eastAsia="Times New Roman" w:hAnsi="Times New Roman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A342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A3425"/>
    <w:rPr>
      <w:rFonts w:ascii="Times New Roman" w:eastAsia="Times New Roman" w:hAnsi="Times New Roman" w:cs="Times New Roman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6F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3D6D6F"/>
    <w:pPr>
      <w:keepNext/>
      <w:spacing w:before="240" w:after="60"/>
      <w:outlineLvl w:val="2"/>
    </w:pPr>
    <w:rPr>
      <w:rFonts w:ascii="CRO_Bookman-Normal" w:hAnsi="CRO_Bookman-Normal"/>
      <w:b/>
      <w:sz w:val="24"/>
      <w:lang w:val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05A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D6D6F"/>
    <w:rPr>
      <w:rFonts w:ascii="CRO_Bookman-Normal" w:eastAsia="Times New Roman" w:hAnsi="CRO_Bookman-Normal" w:cs="Times New Roman"/>
      <w:b/>
      <w:sz w:val="24"/>
      <w:szCs w:val="20"/>
      <w:lang w:val="en-US" w:eastAsia="hr-HR"/>
    </w:rPr>
  </w:style>
  <w:style w:type="paragraph" w:styleId="Uvuenotijeloteksta">
    <w:name w:val="Body Text Indent"/>
    <w:basedOn w:val="Normal"/>
    <w:link w:val="UvuenotijelotekstaChar"/>
    <w:rsid w:val="003D6D6F"/>
    <w:pPr>
      <w:ind w:firstLine="720"/>
      <w:jc w:val="both"/>
    </w:pPr>
    <w:rPr>
      <w:rFonts w:ascii="Arial" w:hAnsi="Arial"/>
      <w:sz w:val="24"/>
    </w:rPr>
  </w:style>
  <w:style w:type="character" w:customStyle="1" w:styleId="UvuenotijelotekstaChar">
    <w:name w:val="Uvučeno tijelo teksta Char"/>
    <w:basedOn w:val="Zadanifontodlomka"/>
    <w:link w:val="Uvuenotijeloteksta"/>
    <w:rsid w:val="003D6D6F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05ACA"/>
    <w:rPr>
      <w:rFonts w:asciiTheme="majorHAnsi" w:eastAsiaTheme="majorEastAsia" w:hAnsiTheme="majorHAnsi" w:cstheme="majorBidi"/>
      <w:color w:val="1F4D78" w:themeColor="accent1" w:themeShade="7F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C7A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0B2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B2D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A342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3425"/>
    <w:rPr>
      <w:rFonts w:ascii="Times New Roman" w:eastAsia="Times New Roman" w:hAnsi="Times New Roman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A342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A3425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</dc:creator>
  <cp:lastModifiedBy>Korisnik</cp:lastModifiedBy>
  <cp:revision>3</cp:revision>
  <cp:lastPrinted>2016-10-07T06:00:00Z</cp:lastPrinted>
  <dcterms:created xsi:type="dcterms:W3CDTF">2018-10-31T13:20:00Z</dcterms:created>
  <dcterms:modified xsi:type="dcterms:W3CDTF">2018-10-31T13:32:00Z</dcterms:modified>
</cp:coreProperties>
</file>